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200"/>
        <w:rPr>
          <w:rFonts w:ascii="宋体" w:hAnsi="宋体"/>
          <w:b/>
          <w:bCs/>
          <w:sz w:val="24"/>
          <w:szCs w:val="24"/>
        </w:rPr>
      </w:pPr>
      <w:bookmarkStart w:id="3" w:name="_GoBack"/>
      <w:bookmarkEnd w:id="3"/>
      <w:r>
        <w:rPr>
          <w:rFonts w:hint="eastAsia" w:ascii="宋体" w:hAnsi="宋体"/>
          <w:b/>
          <w:bCs/>
          <w:sz w:val="24"/>
          <w:szCs w:val="24"/>
        </w:rPr>
        <w:t>附件1</w:t>
      </w:r>
    </w:p>
    <w:p>
      <w:pPr>
        <w:widowControl/>
        <w:jc w:val="distribute"/>
        <w:outlineLvl w:val="0"/>
        <w:rPr>
          <w:b/>
          <w:sz w:val="56"/>
          <w:szCs w:val="44"/>
        </w:rPr>
      </w:pPr>
    </w:p>
    <w:p>
      <w:pPr>
        <w:widowControl/>
        <w:ind w:firstLine="201" w:firstLineChars="50"/>
        <w:jc w:val="center"/>
        <w:rPr>
          <w:b/>
          <w:sz w:val="40"/>
          <w:szCs w:val="44"/>
        </w:rPr>
      </w:pPr>
    </w:p>
    <w:p>
      <w:pPr>
        <w:widowControl/>
        <w:ind w:firstLine="201" w:firstLineChars="50"/>
        <w:jc w:val="center"/>
        <w:rPr>
          <w:b/>
          <w:sz w:val="40"/>
          <w:szCs w:val="44"/>
        </w:rPr>
      </w:pPr>
    </w:p>
    <w:p>
      <w:pPr>
        <w:jc w:val="center"/>
        <w:outlineLvl w:val="0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2022年度燃气采暖热水炉及其配件生产企业质量信用等级评价申报书</w:t>
      </w:r>
    </w:p>
    <w:p>
      <w:pPr>
        <w:rPr>
          <w:b/>
          <w:sz w:val="40"/>
          <w:szCs w:val="44"/>
        </w:rPr>
      </w:pPr>
    </w:p>
    <w:p>
      <w:pPr>
        <w:rPr>
          <w:b/>
          <w:sz w:val="40"/>
          <w:szCs w:val="44"/>
        </w:rPr>
      </w:pPr>
    </w:p>
    <w:p>
      <w:pPr>
        <w:spacing w:line="360" w:lineRule="auto"/>
        <w:ind w:firstLine="636" w:firstLineChars="199"/>
        <w:rPr>
          <w:sz w:val="32"/>
          <w:szCs w:val="44"/>
          <w:u w:val="single"/>
        </w:rPr>
      </w:pPr>
      <w:r>
        <w:rPr>
          <w:rFonts w:hint="eastAsia"/>
          <w:sz w:val="32"/>
          <w:szCs w:val="44"/>
        </w:rPr>
        <w:t>型号名称：</w:t>
      </w:r>
    </w:p>
    <w:p>
      <w:pPr>
        <w:spacing w:line="360" w:lineRule="auto"/>
        <w:ind w:firstLine="477" w:firstLineChars="199"/>
        <w:outlineLvl w:val="0"/>
        <w:rPr>
          <w:sz w:val="24"/>
          <w:szCs w:val="36"/>
        </w:rPr>
      </w:pPr>
    </w:p>
    <w:p>
      <w:pPr>
        <w:spacing w:line="360" w:lineRule="auto"/>
        <w:ind w:firstLine="636" w:firstLineChars="199"/>
        <w:outlineLvl w:val="0"/>
        <w:rPr>
          <w:sz w:val="32"/>
          <w:szCs w:val="44"/>
        </w:rPr>
      </w:pPr>
      <w:r>
        <w:rPr>
          <w:rFonts w:hint="eastAsia"/>
          <w:sz w:val="32"/>
          <w:szCs w:val="44"/>
        </w:rPr>
        <w:t>申报单位：</w:t>
      </w:r>
      <w:r>
        <w:rPr>
          <w:rFonts w:hint="eastAsia"/>
          <w:sz w:val="32"/>
          <w:szCs w:val="44"/>
          <w:u w:val="single"/>
        </w:rPr>
        <w:t xml:space="preserve">    （盖章）              </w:t>
      </w:r>
    </w:p>
    <w:p>
      <w:pPr>
        <w:spacing w:line="360" w:lineRule="auto"/>
        <w:ind w:firstLine="477" w:firstLineChars="199"/>
        <w:outlineLvl w:val="0"/>
        <w:rPr>
          <w:sz w:val="24"/>
          <w:szCs w:val="36"/>
        </w:rPr>
      </w:pPr>
    </w:p>
    <w:p>
      <w:pPr>
        <w:spacing w:line="360" w:lineRule="auto"/>
        <w:ind w:firstLine="636" w:firstLineChars="199"/>
        <w:outlineLvl w:val="0"/>
        <w:rPr>
          <w:sz w:val="32"/>
          <w:szCs w:val="44"/>
        </w:rPr>
      </w:pPr>
      <w:r>
        <w:rPr>
          <w:rFonts w:hint="eastAsia"/>
          <w:sz w:val="32"/>
          <w:szCs w:val="44"/>
        </w:rPr>
        <w:t>申报日期：</w:t>
      </w:r>
      <w:r>
        <w:rPr>
          <w:rFonts w:hint="eastAsia"/>
          <w:sz w:val="32"/>
          <w:szCs w:val="44"/>
          <w:u w:val="single"/>
        </w:rPr>
        <w:t xml:space="preserve">      年    月   日      </w:t>
      </w:r>
    </w:p>
    <w:p>
      <w:pPr>
        <w:rPr>
          <w:b/>
          <w:sz w:val="40"/>
          <w:szCs w:val="44"/>
        </w:rPr>
      </w:pPr>
    </w:p>
    <w:p>
      <w:pPr>
        <w:rPr>
          <w:b/>
          <w:sz w:val="40"/>
          <w:szCs w:val="44"/>
        </w:rPr>
      </w:pPr>
    </w:p>
    <w:p>
      <w:pPr>
        <w:jc w:val="center"/>
        <w:outlineLvl w:val="0"/>
        <w:rPr>
          <w:sz w:val="28"/>
          <w:szCs w:val="28"/>
        </w:rPr>
      </w:pPr>
    </w:p>
    <w:p>
      <w:pPr>
        <w:jc w:val="center"/>
        <w:outlineLvl w:val="0"/>
        <w:rPr>
          <w:sz w:val="28"/>
          <w:szCs w:val="28"/>
        </w:rPr>
      </w:pPr>
    </w:p>
    <w:p>
      <w:pPr>
        <w:jc w:val="center"/>
        <w:outlineLvl w:val="0"/>
        <w:rPr>
          <w:sz w:val="28"/>
          <w:szCs w:val="28"/>
        </w:rPr>
      </w:pPr>
    </w:p>
    <w:p>
      <w:pPr>
        <w:jc w:val="center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2022年度燃气采暖热水炉及其配件生产企业质量信用等级评价组制</w:t>
      </w:r>
    </w:p>
    <w:p>
      <w:pPr>
        <w:ind w:firstLine="28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widowControl/>
        <w:jc w:val="center"/>
        <w:rPr>
          <w:b/>
          <w:sz w:val="44"/>
          <w:szCs w:val="48"/>
        </w:rPr>
      </w:pPr>
      <w:bookmarkStart w:id="0" w:name="_Toc12175_WPSOffice_Level1"/>
      <w:r>
        <w:rPr>
          <w:rFonts w:hint="eastAsia" w:ascii="仿宋" w:hAnsi="仿宋" w:eastAsia="仿宋"/>
          <w:sz w:val="36"/>
          <w:szCs w:val="36"/>
        </w:rPr>
        <w:t>2022年度燃气采暖热水炉及其配件生产企业质量信用等级评价申报表</w:t>
      </w:r>
      <w:bookmarkEnd w:id="0"/>
    </w:p>
    <w:tbl>
      <w:tblPr>
        <w:tblStyle w:val="8"/>
        <w:tblpPr w:leftFromText="180" w:rightFromText="180" w:vertAnchor="text" w:horzAnchor="margin" w:tblpXSpec="center" w:tblpY="140"/>
        <w:tblW w:w="9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560"/>
        <w:gridCol w:w="498"/>
        <w:gridCol w:w="2858"/>
        <w:gridCol w:w="1556"/>
        <w:gridCol w:w="359"/>
        <w:gridCol w:w="368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96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8063" w:type="dxa"/>
            <w:gridSpan w:val="6"/>
            <w:noWrap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1796" w:type="dxa"/>
            <w:gridSpan w:val="2"/>
            <w:noWrap/>
            <w:vAlign w:val="center"/>
          </w:tcPr>
          <w:p>
            <w:pPr>
              <w:ind w:right="21" w:rightChars="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企业简介</w:t>
            </w:r>
          </w:p>
          <w:p>
            <w:pPr>
              <w:ind w:right="21" w:rightChars="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（可另附页）</w:t>
            </w:r>
          </w:p>
        </w:tc>
        <w:tc>
          <w:tcPr>
            <w:tcW w:w="8063" w:type="dxa"/>
            <w:gridSpan w:val="6"/>
            <w:noWrap/>
          </w:tcPr>
          <w:p>
            <w:pPr>
              <w:ind w:right="21" w:rightChars="1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96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企业性质</w:t>
            </w:r>
          </w:p>
        </w:tc>
        <w:tc>
          <w:tcPr>
            <w:tcW w:w="3356" w:type="dxa"/>
            <w:gridSpan w:val="2"/>
            <w:noWrap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83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成立日期</w:t>
            </w:r>
          </w:p>
        </w:tc>
        <w:tc>
          <w:tcPr>
            <w:tcW w:w="2424" w:type="dxa"/>
            <w:noWrap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96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3356" w:type="dxa"/>
            <w:gridSpan w:val="2"/>
            <w:noWrap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83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员工人数</w:t>
            </w:r>
          </w:p>
        </w:tc>
        <w:tc>
          <w:tcPr>
            <w:tcW w:w="2424" w:type="dxa"/>
            <w:noWrap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96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企业法人</w:t>
            </w:r>
          </w:p>
        </w:tc>
        <w:tc>
          <w:tcPr>
            <w:tcW w:w="3356" w:type="dxa"/>
            <w:gridSpan w:val="2"/>
            <w:noWrap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83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厂房面积</w:t>
            </w:r>
          </w:p>
        </w:tc>
        <w:tc>
          <w:tcPr>
            <w:tcW w:w="2424" w:type="dxa"/>
            <w:noWrap/>
            <w:vAlign w:val="center"/>
          </w:tcPr>
          <w:p>
            <w:pPr>
              <w:ind w:right="21" w:rightChars="10"/>
              <w:jc w:val="right"/>
              <w:rPr>
                <w:color w:val="999999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96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企业地址</w:t>
            </w:r>
          </w:p>
        </w:tc>
        <w:tc>
          <w:tcPr>
            <w:tcW w:w="8063" w:type="dxa"/>
            <w:gridSpan w:val="6"/>
            <w:noWrap/>
            <w:vAlign w:val="center"/>
          </w:tcPr>
          <w:p>
            <w:pPr>
              <w:ind w:right="21" w:rightChars="10"/>
              <w:jc w:val="right"/>
              <w:rPr>
                <w:color w:val="999999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67" w:type="dxa"/>
            <w:gridSpan w:val="6"/>
            <w:noWrap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近三年受到有关政府部门行政处罚或行政处罚尚未执行完毕</w:t>
            </w:r>
          </w:p>
        </w:tc>
        <w:tc>
          <w:tcPr>
            <w:tcW w:w="2792" w:type="dxa"/>
            <w:gridSpan w:val="2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是 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796" w:type="dxa"/>
            <w:gridSpan w:val="2"/>
            <w:noWrap/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原因</w:t>
            </w:r>
          </w:p>
        </w:tc>
        <w:tc>
          <w:tcPr>
            <w:tcW w:w="8063" w:type="dxa"/>
            <w:gridSpan w:val="6"/>
            <w:noWrap/>
            <w:vAlign w:val="center"/>
          </w:tcPr>
          <w:p>
            <w:pPr>
              <w:ind w:right="21" w:rightChars="10"/>
              <w:jc w:val="right"/>
              <w:rPr>
                <w:color w:val="999999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67" w:type="dxa"/>
            <w:gridSpan w:val="6"/>
            <w:noWrap/>
            <w:vAlign w:val="center"/>
          </w:tcPr>
          <w:p>
            <w:pPr>
              <w:ind w:right="21" w:rightChars="10"/>
              <w:jc w:val="left"/>
              <w:rPr>
                <w:color w:val="999999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被列入异常名录和严重违法失信名单</w:t>
            </w:r>
          </w:p>
        </w:tc>
        <w:tc>
          <w:tcPr>
            <w:tcW w:w="2792" w:type="dxa"/>
            <w:gridSpan w:val="2"/>
            <w:noWrap/>
            <w:vAlign w:val="center"/>
          </w:tcPr>
          <w:p>
            <w:pPr>
              <w:ind w:right="21" w:rightChars="1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是 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796" w:type="dxa"/>
            <w:gridSpan w:val="2"/>
            <w:noWrap/>
            <w:vAlign w:val="center"/>
          </w:tcPr>
          <w:p>
            <w:pPr>
              <w:ind w:right="21" w:rightChars="1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原因</w:t>
            </w:r>
          </w:p>
        </w:tc>
        <w:tc>
          <w:tcPr>
            <w:tcW w:w="8063" w:type="dxa"/>
            <w:gridSpan w:val="6"/>
            <w:noWrap/>
            <w:vAlign w:val="center"/>
          </w:tcPr>
          <w:p>
            <w:pPr>
              <w:ind w:right="21" w:rightChars="10"/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67" w:type="dxa"/>
            <w:gridSpan w:val="6"/>
            <w:noWrap/>
            <w:vAlign w:val="center"/>
          </w:tcPr>
          <w:p>
            <w:pPr>
              <w:ind w:right="21" w:rightChars="1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正在被有关政府部门或司法机关立案调查</w:t>
            </w:r>
          </w:p>
        </w:tc>
        <w:tc>
          <w:tcPr>
            <w:tcW w:w="2792" w:type="dxa"/>
            <w:gridSpan w:val="2"/>
            <w:noWrap/>
            <w:vAlign w:val="center"/>
          </w:tcPr>
          <w:p>
            <w:pPr>
              <w:ind w:right="21" w:rightChars="1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是 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796" w:type="dxa"/>
            <w:gridSpan w:val="2"/>
            <w:noWrap/>
            <w:vAlign w:val="center"/>
          </w:tcPr>
          <w:p>
            <w:pPr>
              <w:ind w:right="21" w:rightChars="1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原因</w:t>
            </w:r>
          </w:p>
        </w:tc>
        <w:tc>
          <w:tcPr>
            <w:tcW w:w="8063" w:type="dxa"/>
            <w:gridSpan w:val="6"/>
            <w:noWrap/>
            <w:vAlign w:val="center"/>
          </w:tcPr>
          <w:p>
            <w:pPr>
              <w:ind w:right="21" w:rightChars="10"/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96" w:type="dxa"/>
            <w:gridSpan w:val="2"/>
            <w:noWrap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参评企业类型</w:t>
            </w:r>
          </w:p>
        </w:tc>
        <w:tc>
          <w:tcPr>
            <w:tcW w:w="8063" w:type="dxa"/>
            <w:gridSpan w:val="6"/>
            <w:noWrap/>
            <w:vAlign w:val="center"/>
          </w:tcPr>
          <w:p>
            <w:pPr>
              <w:wordWrap/>
              <w:ind w:right="21" w:rightChars="10"/>
              <w:jc w:val="center"/>
              <w:rPr>
                <w:rFonts w:hint="default" w:eastAsia="宋体"/>
                <w:color w:val="999999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整机 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96" w:type="dxa"/>
            <w:gridSpan w:val="2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评价项目</w:t>
            </w:r>
          </w:p>
        </w:tc>
        <w:tc>
          <w:tcPr>
            <w:tcW w:w="8063" w:type="dxa"/>
            <w:gridSpan w:val="6"/>
            <w:noWrap/>
            <w:vAlign w:val="center"/>
          </w:tcPr>
          <w:p>
            <w:pPr>
              <w:ind w:right="21" w:rightChars="10"/>
              <w:jc w:val="center"/>
              <w:rPr>
                <w:rFonts w:hint="default" w:eastAsia="宋体"/>
                <w:color w:val="999999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96" w:type="dxa"/>
            <w:gridSpan w:val="2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产品与技术（40）</w:t>
            </w:r>
          </w:p>
        </w:tc>
        <w:tc>
          <w:tcPr>
            <w:tcW w:w="8063" w:type="dxa"/>
            <w:gridSpan w:val="6"/>
            <w:noWrap/>
            <w:vAlign w:val="center"/>
          </w:tcPr>
          <w:p>
            <w:pPr>
              <w:ind w:right="21" w:rightChars="10"/>
              <w:jc w:val="right"/>
              <w:rPr>
                <w:color w:val="999999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96" w:type="dxa"/>
            <w:gridSpan w:val="2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质量管理（40）</w:t>
            </w:r>
          </w:p>
        </w:tc>
        <w:tc>
          <w:tcPr>
            <w:tcW w:w="8063" w:type="dxa"/>
            <w:gridSpan w:val="6"/>
            <w:noWrap/>
            <w:vAlign w:val="center"/>
          </w:tcPr>
          <w:p>
            <w:pPr>
              <w:ind w:right="21" w:rightChars="10"/>
              <w:jc w:val="right"/>
              <w:rPr>
                <w:color w:val="999999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96" w:type="dxa"/>
            <w:gridSpan w:val="2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质量信用表现结果（20）</w:t>
            </w:r>
          </w:p>
        </w:tc>
        <w:tc>
          <w:tcPr>
            <w:tcW w:w="8063" w:type="dxa"/>
            <w:gridSpan w:val="6"/>
            <w:noWrap/>
            <w:vAlign w:val="center"/>
          </w:tcPr>
          <w:p>
            <w:pPr>
              <w:ind w:right="21" w:rightChars="10"/>
              <w:jc w:val="right"/>
              <w:rPr>
                <w:color w:val="999999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96" w:type="dxa"/>
            <w:gridSpan w:val="2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合计</w:t>
            </w:r>
          </w:p>
        </w:tc>
        <w:tc>
          <w:tcPr>
            <w:tcW w:w="8063" w:type="dxa"/>
            <w:gridSpan w:val="6"/>
            <w:noWrap/>
            <w:vAlign w:val="center"/>
          </w:tcPr>
          <w:p>
            <w:pPr>
              <w:ind w:right="21" w:rightChars="10"/>
              <w:jc w:val="right"/>
              <w:rPr>
                <w:color w:val="999999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36" w:type="dxa"/>
            <w:vMerge w:val="restart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058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85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151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6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85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151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36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858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3151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</w:trPr>
        <w:tc>
          <w:tcPr>
            <w:tcW w:w="9859" w:type="dxa"/>
            <w:gridSpan w:val="8"/>
            <w:noWrap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企业承诺书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本单位同意申报，并郑重承诺本申报书及相关附件材料均真实可查，不虚报、不隐瞒，自愿接受评价机构对本单位及受评产品的核查。如出现隐瞒有关情况或提供虚假材料等情形，愿承担相应法律责任。</w:t>
            </w:r>
          </w:p>
          <w:p>
            <w:pPr>
              <w:pStyle w:val="2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负责人签字：             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（企业盖章）               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年    月     日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ascii="仿宋" w:hAnsi="仿宋" w:eastAsia="仿宋"/>
          <w:sz w:val="24"/>
          <w:szCs w:val="24"/>
        </w:rPr>
      </w:pPr>
    </w:p>
    <w:p>
      <w:pPr>
        <w:pStyle w:val="2"/>
        <w:ind w:left="0" w:leftChars="0" w:firstLine="0" w:firstLineChars="0"/>
        <w:jc w:val="both"/>
        <w:rPr>
          <w:rFonts w:ascii="仿宋" w:hAnsi="仿宋" w:eastAsia="仿宋"/>
          <w:sz w:val="24"/>
          <w:szCs w:val="24"/>
        </w:rPr>
      </w:pPr>
    </w:p>
    <w:p>
      <w:pPr>
        <w:rPr>
          <w:rFonts w:hint="eastAsia" w:ascii="新宋体" w:hAnsi="新宋体" w:eastAsia="新宋体"/>
          <w:b/>
          <w:bCs/>
          <w:kern w:val="44"/>
          <w:sz w:val="36"/>
          <w:szCs w:val="36"/>
        </w:rPr>
      </w:pPr>
      <w:bookmarkStart w:id="1" w:name="_Hlk23931218"/>
      <w:bookmarkStart w:id="2" w:name="_Toc24662781"/>
      <w:r>
        <w:rPr>
          <w:rFonts w:hint="eastAsia" w:ascii="新宋体" w:hAnsi="新宋体" w:eastAsia="新宋体"/>
          <w:b/>
          <w:bCs/>
          <w:kern w:val="44"/>
          <w:sz w:val="36"/>
          <w:szCs w:val="36"/>
        </w:rPr>
        <w:br w:type="page"/>
      </w:r>
    </w:p>
    <w:p>
      <w:pPr>
        <w:jc w:val="center"/>
        <w:rPr>
          <w:rFonts w:ascii="新宋体" w:hAnsi="新宋体" w:eastAsia="新宋体"/>
          <w:b/>
          <w:bCs/>
          <w:kern w:val="44"/>
          <w:sz w:val="36"/>
          <w:szCs w:val="36"/>
        </w:rPr>
      </w:pPr>
      <w:r>
        <w:rPr>
          <w:rFonts w:hint="eastAsia" w:ascii="新宋体" w:hAnsi="新宋体" w:eastAsia="新宋体"/>
          <w:b/>
          <w:bCs/>
          <w:kern w:val="44"/>
          <w:sz w:val="36"/>
          <w:szCs w:val="36"/>
        </w:rPr>
        <w:t>申报</w:t>
      </w:r>
      <w:r>
        <w:rPr>
          <w:rFonts w:ascii="新宋体" w:hAnsi="新宋体" w:eastAsia="新宋体"/>
          <w:b/>
          <w:bCs/>
          <w:kern w:val="44"/>
          <w:sz w:val="36"/>
          <w:szCs w:val="36"/>
        </w:rPr>
        <w:t>产品说明书</w:t>
      </w:r>
      <w:bookmarkEnd w:id="1"/>
      <w:bookmarkEnd w:id="2"/>
    </w:p>
    <w:tbl>
      <w:tblPr>
        <w:tblStyle w:val="8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4854"/>
        <w:gridCol w:w="3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0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/>
                <w:b/>
                <w:bCs/>
                <w:sz w:val="24"/>
                <w:szCs w:val="24"/>
              </w:rPr>
              <w:t>型号名称</w:t>
            </w:r>
          </w:p>
        </w:tc>
        <w:tc>
          <w:tcPr>
            <w:tcW w:w="8059" w:type="dxa"/>
            <w:gridSpan w:val="2"/>
            <w:noWrap/>
            <w:vAlign w:val="center"/>
          </w:tcPr>
          <w:p>
            <w:pPr>
              <w:snapToGrid w:val="0"/>
              <w:ind w:firstLine="482" w:firstLineChars="200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  <w:jc w:val="center"/>
        </w:trPr>
        <w:tc>
          <w:tcPr>
            <w:tcW w:w="140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Times New Roman"/>
                <w:b/>
                <w:bCs/>
                <w:sz w:val="24"/>
                <w:szCs w:val="24"/>
              </w:rPr>
              <w:t>产品结构、工艺及应用说明</w:t>
            </w:r>
          </w:p>
        </w:tc>
        <w:tc>
          <w:tcPr>
            <w:tcW w:w="4854" w:type="dxa"/>
            <w:noWrap/>
          </w:tcPr>
          <w:p>
            <w:pPr>
              <w:snapToGrid w:val="0"/>
              <w:spacing w:before="100" w:beforeAutospacing="1"/>
              <w:rPr>
                <w:rFonts w:ascii="Times New Roman"/>
                <w:szCs w:val="21"/>
              </w:rPr>
            </w:pPr>
          </w:p>
        </w:tc>
        <w:tc>
          <w:tcPr>
            <w:tcW w:w="3205" w:type="dxa"/>
            <w:noWrap/>
            <w:vAlign w:val="center"/>
          </w:tcPr>
          <w:p>
            <w:pPr>
              <w:snapToGrid w:val="0"/>
              <w:spacing w:before="100" w:beforeAutospacing="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（附实物照片，照片重点刻画关键结构）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9" w:hRule="atLeast"/>
          <w:jc w:val="center"/>
        </w:trPr>
        <w:tc>
          <w:tcPr>
            <w:tcW w:w="140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b/>
                <w:bCs/>
                <w:sz w:val="24"/>
                <w:szCs w:val="24"/>
              </w:rPr>
              <w:t>产品技术及质量优势情况</w:t>
            </w:r>
          </w:p>
        </w:tc>
        <w:tc>
          <w:tcPr>
            <w:tcW w:w="8059" w:type="dxa"/>
            <w:gridSpan w:val="2"/>
            <w:noWrap/>
            <w:vAlign w:val="center"/>
          </w:tcPr>
          <w:p>
            <w:pPr>
              <w:snapToGrid w:val="0"/>
              <w:spacing w:before="100" w:beforeAutospacing="1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pStyle w:val="2"/>
        <w:ind w:left="0" w:leftChars="0" w:firstLine="0" w:firstLineChars="0"/>
        <w:jc w:val="both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注：1.请将填好的表格回传至秘书处邮箱gdgccly@vip.126.com；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2.表格需全部填写，无相关内容的请填写“无”，证明材料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请按照附件2的“评价方法”内容</w:t>
      </w:r>
      <w:r>
        <w:rPr>
          <w:rFonts w:hint="eastAsia" w:ascii="仿宋" w:hAnsi="仿宋" w:eastAsia="仿宋"/>
          <w:sz w:val="24"/>
          <w:szCs w:val="24"/>
        </w:rPr>
        <w:t>以附件形式提供。</w:t>
      </w:r>
    </w:p>
    <w:p>
      <w:pPr>
        <w:ind w:firstLine="482"/>
        <w:rPr>
          <w:rFonts w:ascii="宋体" w:hAnsi="宋体"/>
          <w:b/>
          <w:bCs/>
          <w:sz w:val="24"/>
          <w:szCs w:val="24"/>
        </w:rPr>
        <w:sectPr>
          <w:headerReference r:id="rId11" w:type="first"/>
          <w:footerReference r:id="rId14" w:type="first"/>
          <w:headerReference r:id="rId9" w:type="default"/>
          <w:footerReference r:id="rId12" w:type="default"/>
          <w:headerReference r:id="rId10" w:type="even"/>
          <w:footerReference r:id="rId13" w:type="even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附件2</w:t>
      </w:r>
    </w:p>
    <w:p>
      <w:pPr>
        <w:pStyle w:val="2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参评企业名称：</w:t>
      </w:r>
    </w:p>
    <w:tbl>
      <w:tblPr>
        <w:tblStyle w:val="8"/>
        <w:tblW w:w="1439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1032"/>
        <w:gridCol w:w="1200"/>
        <w:gridCol w:w="1068"/>
        <w:gridCol w:w="6223"/>
        <w:gridCol w:w="1306"/>
        <w:gridCol w:w="1107"/>
        <w:gridCol w:w="18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143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bCs/>
                <w:sz w:val="36"/>
                <w:szCs w:val="36"/>
                <w:lang w:val="en-US" w:eastAsia="zh-CN"/>
              </w:rPr>
              <w:t>2022年度推荐配件供应单位质量诚信评级评分细则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四级指标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评价方法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自评得分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专家评价得分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2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产品与技术（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产品设计与制造水平（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产品设计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(5）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-1"/>
                <w:numId w:val="0"/>
              </w:numPr>
              <w:ind w:firstLine="0" w:firstLineChars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以产品的满足功能需求、材料、结构布局为评价依据： A.能完全满足功能需求，材料和结构具有良好的用户体验，近 三年内无客户投诉以上相关问题，有独到的设计，得 5 分； B.基本满足功能需求，材料使用合理、结构布局合理，无创新 设计，得 3 分； C.无法满足客户功能需求，有相关投诉，得 0 分。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产品实物、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产品结构原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理图及相关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说明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生产制造水平(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以产品生产制造自动化及信息化水平为评价依据： A.生产制造有自动化生产线或自动化生产设备，生产数据进行 信息化管理（如：MES 系统），得 8 分； B.生产制造部分自动化，制造数据可控可追溯，得 5 分； C.以手工操作为主，制造信息可追溯，得 2 分； D.制造信息不可追溯，得 0 分。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相关自动化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及质量控制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管理说明及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图片或视频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产品技术水平（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9）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both"/>
              <w:rPr>
                <w:rFonts w:ascii="Times New Roman" w:hAnsi="Times New Roman" w:eastAsia="黑体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产品认证 或客户等 级（5）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以获得产品认证或以客户等级为评价依据： A.符合国际标准、国外先进标准并获得相关认证，或成为国际 知名企业供应商，至少一种产品批量出口到欧洲、北美地区， 得 5 分； B.符合国家标准并获得相关认证，或成为国内知名企业供应 商，得 3 分； C.非强制认证产品，企业进行自愿认证并获得相关认证标志、 标识，得 1 分； D.企业产品未取得相关产品认证，得 0 分。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检查认证证 书、检测报 告、客户供 货合同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产品技术</w:t>
            </w:r>
          </w:p>
          <w:p>
            <w:pPr>
              <w:ind w:firstLine="0" w:firstLineChars="0"/>
              <w:jc w:val="both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水平（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9）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执行标准 （4）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以企业生产产品所执行标准情况为评价依据： A.执行高于现行国标（行标）团体标准或企业标准，全部指标 符合国标（行标），其中主要技术指标达到国内同类部件指标 最优水平，并且企业标准中两项以上指标明显领先于行业，得 4 分； B.执行国标（行标），全部指标符合国标（行标），得 1 分； C.执行国标（行标），发现有一项不符合国标（行标）强制性 要求，或不能提供相关检测报告证明的，得 0 分。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检查检测报 告、企业标 准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产 品 研 发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设计（11）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研发投入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（3）</w:t>
            </w: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根据企业上年研发投入占销售额的占比为评价依据： 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A. 4%（含）以上，得 3 分； 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B. 3%（含）以上但不足 4% ，得 2 分； 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C. 2%（含）以上但不足 3%,得 1 分； 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D. 不足 2%，得 0 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检查财务报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表</w:t>
            </w: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产品与技术（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产 品 研 发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设计（11）</w:t>
            </w:r>
          </w:p>
          <w:p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研发设备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（5）</w:t>
            </w: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以企业主营产品相关的技术研发场地、设备为评价依据：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整机企业(A-E)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A.拥有第三方认可实验室，得 5 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B.研发实验设备原值 400 万元（含）以上，得 5 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C.拥有研发实验设备原值 200-400 万元（不含 400 万元），得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 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D.拥有研发实验设备原值 100-200 万元（不含 200 万元），得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 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E.拥有研发实验设备原值不足 100 万元，得 0 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配件企业(F-J)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F.拥有第三方认可实验室，得 5 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G.研发实验设备原值 200 万元（含）以上，得 5 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H.拥有研发实验设备原值 100-200 万元（不含 200 万元），得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 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I.拥有研发实验设备原值 50-100 万元（不含 100 万元），得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 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J.拥有研发实验设备原值不足 50 万元，得 0 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加(/扣）分项(K、L)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K.实验室使用设备或仪器不在校准有效期内，一类扣 0.5 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L.与高校、研究机构、检测机构开展科研项目合作，一项加 1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分。</w:t>
            </w: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提供研发设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备清单及实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物图、实验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室 认 可 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书、项目合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同</w:t>
            </w: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技术人员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（3）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以企业现有技术工作人员的资质情况为评价依据：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A.有 20（含）人以上，得 3 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B.有 10（含）至 19 人，得 2 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C.有 5（含）至 9 人，得 1 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D.5 人以下，得 0 分。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加(/扣）分项：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技术工作人员中有本科及以上学历的，每一人加 1 分，本项加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满即止。</w:t>
            </w:r>
          </w:p>
          <w:p>
            <w:pPr>
              <w:widowControl/>
              <w:ind w:firstLine="0" w:firstLine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检查技术人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员 资 质 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明、学历证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明，花名册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及社保</w:t>
            </w: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技术创新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能力（7）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认定及奖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励（2）</w:t>
            </w:r>
          </w:p>
          <w:p>
            <w:pPr>
              <w:widowControl/>
              <w:ind w:firstLine="0" w:firstLineChars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以企业获得的高新技术企业或高新技术产品认定、科技类奖项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为评价依据：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A.企业获得高新技术企业认定，或产品获得各级政府的科技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奖，或获得高新技术产品认定，得 2 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B.产品获得行业企业授予的技术类奖项，得 1 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C.未获得相关认定、奖励或不能提供证明材料，得 0 分。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检查荣誉证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书、认定证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书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品与技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术（40）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自主创新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知识产权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情况（5）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以企业获得申报产品相关自主创新知识产权授权情况为评价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依据：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A.每授权一项发明专利得 3 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B.每授权一项实用新型专利证书得 1 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C.主编参评产品标准得 3 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D.参编参评产品标准得 1 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E.参评产品通过专利转让具有相关知识产权，得 1 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F.参评产品没有相关知识产权证，但在产品技术、性能等方面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实现创新，有市场优势，能提供相关文字说明，得 1 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G.参评产品缺乏创新性，0 分。</w:t>
            </w:r>
          </w:p>
          <w:p>
            <w:pPr>
              <w:widowControl/>
              <w:ind w:firstLine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检查专利授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权证明、专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利转让合同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证明、标准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参编证明、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标准文本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atLeas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质量管理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（40）</w:t>
            </w:r>
          </w:p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质量管理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能力（14）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原材料投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放控制（4）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以原材料投放记录为评价依据，单项符合得 1 分：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A.建立原材料投放前确认和进货检验制度；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B.检验记录完整、真实、准确且保存 2 年以上；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C.建立有供应链管理制度及实时记录；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D.建立了投产原材料来源去向可追溯机制。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检查原材料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投放相关材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料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生产工艺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控制（4）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以工艺管理制度为评价依据，单项符合得 2 分：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A.有关键工序的识别，每道生产工序有工艺卡，工人按工艺卡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实操；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B.对于关键工序，有具体的人、机、料、法、环等规定。</w:t>
            </w:r>
          </w:p>
          <w:p>
            <w:pPr>
              <w:widowControl/>
              <w:numPr>
                <w:ilvl w:val="-1"/>
                <w:numId w:val="0"/>
              </w:numPr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检查工艺卡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内容、关键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工序现场检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查工人操作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质量管理（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0）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质量管理能力（14）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生产过程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检验（3）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以工艺管理制度为评价依据，单项符合得 2 分：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A.有关键工序的识别，每道生产工序有工艺卡，工人按工艺卡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实操；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B.对于关键工序，有具体的人、机、料、法、环等规定。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检查生产过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程检验制度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及相关材料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产成品检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验制度（3）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以参评产品生产过程为评价依据，单项符合得 1 分：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A.制定并实施生产过程的检验制度；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B.检验记录保存 2 年以上且完整、真实、准确，除 CCC 规定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的项目之外，至少增加一项过程质量控制点；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C.成品检验合格率在 95%以上。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检查产成品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检验制度及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相关记录材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料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质量管理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体系（2）</w:t>
            </w:r>
          </w:p>
          <w:p>
            <w:pPr>
              <w:widowControl/>
              <w:ind w:firstLine="0" w:firstLine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认证情况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（2）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以质量管理体系认证情况为评价依据：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A.企业获得质量管理体系认证证书，得 2 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B.未获得相关认证，得 0 分。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检查认证证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书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供货质量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保障（17）</w:t>
            </w:r>
          </w:p>
          <w:p>
            <w:pPr>
              <w:widowControl/>
              <w:ind w:firstLine="0" w:firstLine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场地规模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（5）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以用于主营产品（壁挂炉相关）生产及库房面积为评价依据：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整机企业(A-D)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A.大于 20000 平方米，得 5 分。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B.10000 平方米（含）至 20000 平方米，得 3 分。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C.5000 平方米（含）至 10000 平方米，得 1 分。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D.5000 平方米以下，得 0 分。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配件企业(E-H)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E.大于 10000 平方米，得 5 分。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F.5000 平方米（含）至 1 万平方米，得 3 分。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G.1000 平方米（含）至 5000 平方米，得 1 分。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H.1000 平方米以下，得 0 分。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提供厂房、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库房产权证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明或租赁合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同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企业经营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发展（4）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以近两年企业主营产品（同类产品、壁挂炉相关）的全国销售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金额或累计销量为评价依据：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整机企业(A-D)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A.平均每年的销售金额 1 亿元（含）以上，或年均销售量 3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万台（含）以上，得 4 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B.平均每年的销售金额在 5000 万元（含）至 1 亿元之间，或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年均销售量达 1 万台（含）到 3 万台，得 2 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C.平均每年的销售金额在 2000 万元（含）至 5000 万元之间，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或年均销售量达 0.5 万台（含）到 1 万台，得 1 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D.平均每年的销售金额低于 2000 万元，或年均销售量不足 0.5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万台，得 0 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配件企业(E-H)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E.平均每年销售额 5000 万元（含）以上，或累计销量达 50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万件（含）以上，得 4 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F.平均每年销售额在 2000 万元（含）至 5000 万元，或累计销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量达 30 万件（含）到 50 万件，得 2 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G.平均每年销售额在 1000 万元（含）至 2000 万元，或累计销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量达 10 万件（含）到 30 万件，得 1 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H.平均每年销售额低于 1000 万元，累计销量不足 10 万件，得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 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检查财务报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表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tbl>
      <w:tblPr>
        <w:tblStyle w:val="8"/>
        <w:tblpPr w:leftFromText="180" w:rightFromText="180" w:vertAnchor="text" w:horzAnchor="page" w:tblpX="1233" w:tblpY="1"/>
        <w:tblOverlap w:val="never"/>
        <w:tblW w:w="146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050"/>
        <w:gridCol w:w="855"/>
        <w:gridCol w:w="1395"/>
        <w:gridCol w:w="6240"/>
        <w:gridCol w:w="1290"/>
        <w:gridCol w:w="1110"/>
        <w:gridCol w:w="20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质量管理（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供货质量保障（1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供货质量稳定性（3）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以产品上市销售情况为评价依据：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A.产品批量上市两年以上，无重大质量事故，得 3 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B.产品批量上市一年以上，无重大质量事故，得 2 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C.产品批量上市六个月以上，无重大质量事故，得 1 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D.产品批量上市不足六个月，得 0 分。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检查产品销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量统计表、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财务结算单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等证明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8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质量数据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化管理（5）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以信息化水平为评价依据：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A.品质数据信息化管理，企业内部人员和客户可随时查询相关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产品质量信息，得 5 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B.品质数据信息化管理，企业内部管理人员可随时查询相关产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品质量信息，得 4 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C.品质数据有纸质记录，可随时查询数据，得 3 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D.产品质量数据无从查询，无从追溯，得 0 分。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提供信息化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管理相关的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合同、方案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书、数据记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录等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质量水平（7）</w:t>
            </w:r>
          </w:p>
          <w:p>
            <w:pPr>
              <w:widowControl/>
              <w:ind w:firstLine="0" w:firstLine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耐久性试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验（4）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以耐久性试验情况为评价依据：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A.有耐久性试验设备并能提供试验方法、试验记录，得 4 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B.能提供委托第三方耐久性试验的检测报告，得 2 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C.不能提供耐久性试验资料， 得 0 分。 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提供耐久性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试验方法、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试验记录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合格率（3）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以企业产品合格率为评价依据：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整机企业出厂检验合格率（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A-D）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A. 合格率不低于 95%，得 3 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B. 合格率不低于 93%，得 2 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C. 合格率不低于 90%，得 1 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D. 合格率低于 90%，得 0 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配件企业用户生产线产品下线率（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E-H）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E. 合格率不低于 98%，得 3 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F. 合格率不低于 95%，得 2 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G. 合格率不低于 92%，得 1 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H. 合格率低于 92%，得 0 分。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提供出厂检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验合格率和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用户生产线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产品下线率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质量信用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表现结果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（20）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服务用户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表现（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产品质量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与服务质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量问题追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溯（3）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建立了产品销售与配套服务台账，记录履约中的相关情况且保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存上述文档 1 年以上，并实现对产品质量问题的产生原因与责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任进行追溯，得 3 分。存在缺陷情况酌情扣分。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检查台账或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相关材料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服务用户表现（11）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市场信息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反馈机制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（3）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建立了市场质量信息反馈及处理制度，客户反馈意见、市场变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化及时向企业领导及主管部门反馈，企业领导重视销售部门的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信息反馈并及时采取措施，得 3 分。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反馈不及时或企业不重视，酌情扣分。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检查市场信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息搜集及处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置的相关证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明材料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23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对客户的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信用承诺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（5）</w:t>
            </w:r>
          </w:p>
          <w:p>
            <w:pPr>
              <w:widowControl/>
              <w:ind w:firstLine="0" w:firstLine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能根据客户要求及时改进产品，以配合度为评价依据：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A.客户反馈申报单位配合度优秀，平均优秀评价率为 100%，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得 5 分。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B.客户反馈申报单位配合度良好，平均优秀评价率为不少于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80%，得 3 分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C.客户反馈申报单位配合度一般，平均优秀评价率不少于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50%，得 1 分。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D.客户反馈申报单位配合度差，无优秀评价，得 0 分。</w:t>
            </w:r>
          </w:p>
          <w:p>
            <w:pPr>
              <w:widowControl/>
              <w:ind w:firstLine="0" w:firstLine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检查客户评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价表，至少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提供 5 个样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本量</w:t>
            </w:r>
          </w:p>
          <w:p>
            <w:pPr>
              <w:widowControl/>
              <w:ind w:firstLine="0" w:firstLine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业界评价（5）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业界评价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（5）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获得客户及商协会颁发的质量信用相关的荣誉，通过行业自愿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性认证等，每一项得 1 分，满分 5 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提供证书、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记录文件、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公开报道等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政府评价（4）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政府评价（4）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获得政府部门对企业及其产品质量的评价，包括在评价周期内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各级政府部门授予的相关荣誉、奖励等，每一项荣誉得 1 分，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满分 4 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提供证书、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记录文件等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总分</w:t>
            </w: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7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rPr>
          <w:rFonts w:ascii="宋体" w:hAnsi="宋体" w:cs="宋体"/>
          <w:szCs w:val="21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附件3  </w:t>
      </w:r>
    </w:p>
    <w:p>
      <w:pPr>
        <w:rPr>
          <w:rFonts w:ascii="宋体" w:hAnsi="宋体" w:cs="宋体"/>
          <w:color w:val="000000"/>
          <w:kern w:val="0"/>
          <w:szCs w:val="21"/>
        </w:rPr>
      </w:pPr>
    </w:p>
    <w:p>
      <w:pPr>
        <w:ind w:firstLine="64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客户诚信承诺评价表</w:t>
      </w:r>
    </w:p>
    <w:p>
      <w:pPr>
        <w:ind w:firstLine="640"/>
        <w:rPr>
          <w:rFonts w:ascii="仿宋_GB2312" w:eastAsia="仿宋_GB2312"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6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74" w:type="dxa"/>
            <w:noWrap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供应商名称</w:t>
            </w:r>
          </w:p>
        </w:tc>
        <w:tc>
          <w:tcPr>
            <w:tcW w:w="6448" w:type="dxa"/>
            <w:noWrap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/>
          </w:tcPr>
          <w:p>
            <w:pPr>
              <w:ind w:firstLine="28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供应产品系列/型号</w:t>
            </w:r>
          </w:p>
        </w:tc>
        <w:tc>
          <w:tcPr>
            <w:tcW w:w="6448" w:type="dxa"/>
            <w:noWrap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（填1-3款）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以下问卷是对于供应商的诚信进行评价，同意则在□内√：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1、该供应商在承诺客户的技术改进度是否符合您的要求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A、优秀 □   B、良好□        C、一般□      D、差□</w:t>
            </w:r>
          </w:p>
          <w:p>
            <w:pPr>
              <w:ind w:firstLine="28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2、该供应商在承诺客户配合度是否符合您的要求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A、优秀 □   B、良好□        C、一般□      D、差□</w:t>
            </w:r>
          </w:p>
          <w:p>
            <w:pPr>
              <w:ind w:firstLine="28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3、该供应商在质量追溯方面是否符合您的要求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A、优秀 □   B、良好□        C、一般□      D、差□</w:t>
            </w:r>
          </w:p>
          <w:p>
            <w:pPr>
              <w:ind w:firstLine="28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ind w:firstLine="28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4、总体评价：您对该供应商的诚信及承诺服务是否满意</w:t>
            </w:r>
          </w:p>
          <w:p>
            <w:pPr>
              <w:ind w:firstLine="28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A、优秀 □   B、良好□        C、一般□      D、差□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填报企业：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填报人：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填报时间：</w:t>
      </w: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360" w:firstLineChars="200"/>
      <w:jc w:val="left"/>
      <w:rPr>
        <w:rFonts w:ascii="仿宋_GB2312" w:eastAsia="仿宋_GB2312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360" w:firstLineChars="200"/>
      <w:jc w:val="left"/>
      <w:rPr>
        <w:rFonts w:ascii="仿宋_GB2312" w:eastAsia="仿宋_GB2312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360" w:firstLineChars="200"/>
      <w:jc w:val="left"/>
      <w:rPr>
        <w:rFonts w:ascii="仿宋_GB2312" w:eastAsia="仿宋_GB2312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360" w:firstLineChars="200"/>
      <w:jc w:val="left"/>
      <w:rPr>
        <w:rFonts w:ascii="仿宋_GB2312" w:eastAsia="仿宋_GB2312"/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360" w:firstLineChars="200"/>
      <w:jc w:val="left"/>
      <w:rPr>
        <w:rFonts w:ascii="仿宋_GB2312" w:eastAsia="仿宋_GB2312"/>
        <w:sz w:val="18"/>
        <w:szCs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360" w:firstLineChars="200"/>
      <w:jc w:val="left"/>
      <w:rPr>
        <w:rFonts w:ascii="仿宋_GB2312" w:eastAsia="仿宋_GB2312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ind w:firstLine="360" w:firstLineChars="200"/>
      <w:jc w:val="center"/>
      <w:rPr>
        <w:rFonts w:ascii="仿宋_GB2312" w:eastAsia="仿宋_GB2312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snapToGrid w:val="0"/>
      <w:ind w:firstLine="360" w:firstLineChars="200"/>
      <w:jc w:val="center"/>
      <w:rPr>
        <w:rFonts w:ascii="仿宋_GB2312" w:eastAsia="仿宋_GB2312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snapToGrid w:val="0"/>
      <w:ind w:firstLine="360" w:firstLineChars="200"/>
      <w:jc w:val="center"/>
      <w:rPr>
        <w:rFonts w:ascii="仿宋_GB2312" w:eastAsia="仿宋_GB2312"/>
        <w:sz w:val="18"/>
        <w:szCs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ind w:firstLine="360" w:firstLineChars="200"/>
      <w:jc w:val="center"/>
      <w:rPr>
        <w:rFonts w:ascii="仿宋_GB2312" w:eastAsia="仿宋_GB2312"/>
        <w:sz w:val="18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snapToGrid w:val="0"/>
      <w:ind w:firstLine="360" w:firstLineChars="200"/>
      <w:jc w:val="center"/>
      <w:rPr>
        <w:rFonts w:ascii="仿宋_GB2312" w:eastAsia="仿宋_GB2312"/>
        <w:sz w:val="18"/>
        <w:szCs w:val="1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snapToGrid w:val="0"/>
      <w:ind w:firstLine="360" w:firstLineChars="200"/>
      <w:jc w:val="center"/>
      <w:rPr>
        <w:rFonts w:ascii="仿宋_GB2312" w:eastAsia="仿宋_GB2312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3778C"/>
    <w:rsid w:val="00015732"/>
    <w:rsid w:val="00453277"/>
    <w:rsid w:val="00C61CDD"/>
    <w:rsid w:val="045837AA"/>
    <w:rsid w:val="046817D6"/>
    <w:rsid w:val="04A9250C"/>
    <w:rsid w:val="07805DCE"/>
    <w:rsid w:val="07C920DA"/>
    <w:rsid w:val="0A04057A"/>
    <w:rsid w:val="0A0A1B0E"/>
    <w:rsid w:val="0AFD4D18"/>
    <w:rsid w:val="0AFF522F"/>
    <w:rsid w:val="0B1A5C4A"/>
    <w:rsid w:val="10C46D1E"/>
    <w:rsid w:val="128C10C4"/>
    <w:rsid w:val="13432E62"/>
    <w:rsid w:val="14580E76"/>
    <w:rsid w:val="15077A4A"/>
    <w:rsid w:val="15377356"/>
    <w:rsid w:val="16542D0C"/>
    <w:rsid w:val="16B43C29"/>
    <w:rsid w:val="183F4027"/>
    <w:rsid w:val="1C0A04F4"/>
    <w:rsid w:val="1CA805C2"/>
    <w:rsid w:val="1E03778C"/>
    <w:rsid w:val="20881D65"/>
    <w:rsid w:val="20EA090A"/>
    <w:rsid w:val="21BD3EBC"/>
    <w:rsid w:val="21DB235C"/>
    <w:rsid w:val="23DC0EA9"/>
    <w:rsid w:val="23F73DA5"/>
    <w:rsid w:val="25B65FE2"/>
    <w:rsid w:val="25CE6D14"/>
    <w:rsid w:val="2666043F"/>
    <w:rsid w:val="26F1278C"/>
    <w:rsid w:val="27CA4050"/>
    <w:rsid w:val="2ADE0787"/>
    <w:rsid w:val="2B311FC0"/>
    <w:rsid w:val="2EDA19C9"/>
    <w:rsid w:val="32124D55"/>
    <w:rsid w:val="323C3815"/>
    <w:rsid w:val="326A063B"/>
    <w:rsid w:val="34154D96"/>
    <w:rsid w:val="34350996"/>
    <w:rsid w:val="362C6C5B"/>
    <w:rsid w:val="36B34A23"/>
    <w:rsid w:val="37CF582F"/>
    <w:rsid w:val="3C6763C6"/>
    <w:rsid w:val="3C927FCB"/>
    <w:rsid w:val="3F431EAE"/>
    <w:rsid w:val="420A7F31"/>
    <w:rsid w:val="42912207"/>
    <w:rsid w:val="42B411A0"/>
    <w:rsid w:val="43F71920"/>
    <w:rsid w:val="45301E0D"/>
    <w:rsid w:val="45672EE3"/>
    <w:rsid w:val="47D45170"/>
    <w:rsid w:val="487971CC"/>
    <w:rsid w:val="49D55802"/>
    <w:rsid w:val="4A2A240B"/>
    <w:rsid w:val="4F8C3CB2"/>
    <w:rsid w:val="5079432B"/>
    <w:rsid w:val="54653218"/>
    <w:rsid w:val="547A201D"/>
    <w:rsid w:val="54F51556"/>
    <w:rsid w:val="550F0552"/>
    <w:rsid w:val="56770C59"/>
    <w:rsid w:val="5BF71196"/>
    <w:rsid w:val="5BF84717"/>
    <w:rsid w:val="5C785222"/>
    <w:rsid w:val="5C7C7ACF"/>
    <w:rsid w:val="5CC70992"/>
    <w:rsid w:val="5DD87585"/>
    <w:rsid w:val="617238D8"/>
    <w:rsid w:val="63497697"/>
    <w:rsid w:val="63EB2072"/>
    <w:rsid w:val="642E70AF"/>
    <w:rsid w:val="655806DE"/>
    <w:rsid w:val="65DF0B2D"/>
    <w:rsid w:val="6616442F"/>
    <w:rsid w:val="66881D51"/>
    <w:rsid w:val="681613A9"/>
    <w:rsid w:val="6ADE28BD"/>
    <w:rsid w:val="6B6A3F31"/>
    <w:rsid w:val="6E696704"/>
    <w:rsid w:val="71FE77B9"/>
    <w:rsid w:val="7276284C"/>
    <w:rsid w:val="730A388D"/>
    <w:rsid w:val="75201427"/>
    <w:rsid w:val="754A56F2"/>
    <w:rsid w:val="761B6DB6"/>
    <w:rsid w:val="777C7143"/>
    <w:rsid w:val="77917679"/>
    <w:rsid w:val="77F036BC"/>
    <w:rsid w:val="79071561"/>
    <w:rsid w:val="7C4411B5"/>
    <w:rsid w:val="7D3828DB"/>
    <w:rsid w:val="7D51100F"/>
    <w:rsid w:val="7E3B3D04"/>
    <w:rsid w:val="7E4B13EC"/>
    <w:rsid w:val="7F4D59CD"/>
    <w:rsid w:val="7F7B4C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jc w:val="center"/>
    </w:pPr>
    <w:rPr>
      <w:rFonts w:ascii="Times New Roman" w:hAnsi="Times New Roman" w:eastAsia="黑体"/>
      <w:sz w:val="28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6329</Words>
  <Characters>6875</Characters>
  <Lines>45</Lines>
  <Paragraphs>12</Paragraphs>
  <TotalTime>12</TotalTime>
  <ScaleCrop>false</ScaleCrop>
  <LinksUpToDate>false</LinksUpToDate>
  <CharactersWithSpaces>7711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2021-03-10T10:01:00Z</dcterms:created>
  <dc:creator>JOY</dc:creator>
  <cp:lastModifiedBy>JOY</cp:lastModifiedBy>
  <dcterms:modified xsi:type="dcterms:W3CDTF">2022-03-18T07:46:11Z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58EBA79925E74FD5AB263F68A45F639F</vt:lpwstr>
  </property>
</Properties>
</file>