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Times New Roman" w:eastAsia="黑体" w:cs="Times New Roman"/>
          <w:b w:val="0"/>
          <w:sz w:val="30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黑体" w:hAnsi="Times New Roman" w:eastAsia="黑体" w:cs="Times New Roman"/>
          <w:b w:val="0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《</w:t>
      </w:r>
      <w:r>
        <w:rPr>
          <w:rFonts w:hint="eastAsia" w:ascii="黑体" w:eastAsia="黑体"/>
          <w:sz w:val="30"/>
          <w:szCs w:val="30"/>
          <w:lang w:val="en-US" w:eastAsia="zh-CN"/>
        </w:rPr>
        <w:t>燃气采暖热水炉供暖系统 燃气采暖热水炉</w:t>
      </w:r>
      <w:r>
        <w:rPr>
          <w:rFonts w:hint="eastAsia" w:ascii="黑体" w:eastAsia="黑体"/>
          <w:sz w:val="30"/>
          <w:szCs w:val="30"/>
        </w:rPr>
        <w:t>》</w:t>
      </w:r>
      <w:r>
        <w:rPr>
          <w:rFonts w:hint="eastAsia" w:ascii="黑体" w:hAnsi="Times New Roman" w:eastAsia="黑体" w:cs="Times New Roman"/>
          <w:b w:val="0"/>
          <w:sz w:val="30"/>
          <w:szCs w:val="30"/>
          <w:lang w:eastAsia="zh-CN"/>
        </w:rPr>
        <w:t>（</w:t>
      </w:r>
      <w:r>
        <w:rPr>
          <w:rFonts w:hint="eastAsia" w:ascii="黑体" w:hAnsi="Times New Roman" w:eastAsia="黑体" w:cs="Times New Roman"/>
          <w:b w:val="0"/>
          <w:sz w:val="30"/>
          <w:szCs w:val="30"/>
          <w:lang w:val="en-US" w:eastAsia="zh-CN"/>
        </w:rPr>
        <w:t>修订</w:t>
      </w:r>
      <w:r>
        <w:rPr>
          <w:rFonts w:hint="eastAsia" w:ascii="黑体" w:hAnsi="Times New Roman" w:eastAsia="黑体" w:cs="Times New Roman"/>
          <w:b w:val="0"/>
          <w:sz w:val="30"/>
          <w:szCs w:val="30"/>
          <w:lang w:eastAsia="zh-CN"/>
        </w:rPr>
        <w:t>）</w:t>
      </w:r>
    </w:p>
    <w:p>
      <w:pPr>
        <w:jc w:val="center"/>
        <w:rPr>
          <w:szCs w:val="21"/>
        </w:rPr>
      </w:pPr>
      <w:r>
        <w:rPr>
          <w:rFonts w:hint="eastAsia" w:ascii="黑体" w:eastAsia="黑体"/>
          <w:sz w:val="30"/>
          <w:szCs w:val="30"/>
        </w:rPr>
        <w:t>团体标准征求意见反馈表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254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  <w:lang w:val="en-US" w:eastAsia="zh-CN"/>
              </w:rPr>
              <w:t>广东省燃气采暖热水炉商会</w:t>
            </w:r>
          </w:p>
        </w:tc>
        <w:tc>
          <w:tcPr>
            <w:tcW w:w="28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请在规定时间内将反馈意见寄往</w:t>
            </w:r>
            <w:r>
              <w:rPr>
                <w:rFonts w:hint="eastAsia"/>
                <w:szCs w:val="21"/>
                <w:lang w:val="en-US" w:eastAsia="zh-CN"/>
              </w:rPr>
              <w:t>商会秘书处</w:t>
            </w:r>
            <w:r>
              <w:rPr>
                <w:rFonts w:hint="eastAsia"/>
                <w:szCs w:val="21"/>
              </w:rPr>
              <w:t>或发</w:t>
            </w:r>
            <w:r>
              <w:rPr>
                <w:rFonts w:hint="eastAsia"/>
                <w:szCs w:val="21"/>
                <w:lang w:val="en-US" w:eastAsia="zh-CN"/>
              </w:rPr>
              <w:t>送邮件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通讯地址：</w:t>
            </w:r>
            <w:r>
              <w:rPr>
                <w:rFonts w:hint="eastAsia"/>
                <w:szCs w:val="21"/>
                <w:lang w:val="en-US" w:eastAsia="zh-CN"/>
              </w:rPr>
              <w:t>广州市经济技术开发区东区宏明路宝盛电子商务写字楼5层508室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eastAsia" w:ascii="Times New Roman" w:hAnsi="Times New Roman" w:cs="Times New Roman"/>
                <w:b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联系人：谢毓玟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Chars="-50" w:right="630" w:hanging="105" w:hangingChars="50"/>
              <w:jc w:val="righ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邮政编码：</w:t>
            </w:r>
            <w:r>
              <w:rPr>
                <w:rFonts w:hint="eastAsia"/>
                <w:szCs w:val="21"/>
                <w:lang w:val="en-US" w:eastAsia="zh-CN"/>
              </w:rPr>
              <w:t>510000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0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rPr>
                <w:rFonts w:hint="eastAsia" w:ascii="Times New Roman" w:hAnsi="Times New Roman" w:cs="Times New Roman"/>
                <w:b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联系电话：18922125018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left="-245" w:leftChars="-117" w:right="420" w:hanging="1"/>
              <w:jc w:val="right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传真：</w:t>
            </w:r>
            <w:r>
              <w:rPr>
                <w:rFonts w:hint="eastAsia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20-82003613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9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</w:t>
            </w:r>
            <w:r>
              <w:rPr>
                <w:rFonts w:hint="eastAsia" w:ascii="Times New Roman" w:hAnsi="Times New Roman" w:cs="Times New Roman"/>
                <w:b w:val="0"/>
                <w:lang w:val="en-US" w:eastAsia="zh-CN"/>
              </w:rPr>
              <w:t>l：gdgccly@vip.126.com</w:t>
            </w: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  <w:lang w:val="it-IT"/>
              </w:rPr>
            </w:pPr>
          </w:p>
        </w:tc>
      </w:tr>
    </w:tbl>
    <w:p>
      <w:pPr>
        <w:rPr>
          <w:szCs w:val="21"/>
          <w:lang w:val="it-I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627"/>
        <w:gridCol w:w="1297"/>
        <w:gridCol w:w="1223"/>
        <w:gridCol w:w="3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784" w:type="dxa"/>
            <w:gridSpan w:val="5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对标准征求意见稿的修改意见和理由</w:t>
            </w:r>
            <w:r>
              <w:rPr>
                <w:rFonts w:hint="eastAsia"/>
              </w:rPr>
              <w:t>（必要时可另附页）：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标准的章条号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修改建议和理由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3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填写人姓名：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工作单位及部门：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电话：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778" w:type="dxa"/>
            <w:gridSpan w:val="3"/>
            <w:vAlign w:val="center"/>
          </w:tcPr>
          <w:p>
            <w:r>
              <w:rPr>
                <w:rFonts w:hint="eastAsia"/>
              </w:rPr>
              <w:t>填写日期：  20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  月  日</w:t>
            </w:r>
          </w:p>
        </w:tc>
        <w:tc>
          <w:tcPr>
            <w:tcW w:w="5006" w:type="dxa"/>
            <w:gridSpan w:val="2"/>
            <w:vAlign w:val="center"/>
          </w:tcPr>
          <w:p>
            <w:r>
              <w:rPr>
                <w:rFonts w:hint="eastAsia"/>
              </w:rPr>
              <w:t>签字或盖章：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32F31"/>
    <w:rsid w:val="1F03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2022-03-08T03:32:00Z</dcterms:created>
  <dc:creator>Administrator</dc:creator>
  <cp:lastModifiedBy>Administrator</cp:lastModifiedBy>
  <dcterms:modified xsi:type="dcterms:W3CDTF">2022-03-08T03:32:48Z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5ECAC24B3D3A43B8902D57432FDE5023</vt:lpwstr>
  </property>
</Properties>
</file>