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val="en-US" w:eastAsia="zh-CN" w:bidi="ar-SA"/>
        </w:rPr>
        <w:t>援疆项目资助表</w:t>
      </w:r>
    </w:p>
    <w:p>
      <w:pPr>
        <w:pStyle w:val="2"/>
        <w:jc w:val="center"/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val="en-US" w:eastAsia="zh-CN" w:bidi="ar-S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5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522" w:type="dxa"/>
            <w:gridSpan w:val="2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资助项目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新疆喀什地区岳普湖县艾希曼镇恰喀村/文体设施购置项目</w:t>
            </w:r>
          </w:p>
          <w:p>
            <w:pPr>
              <w:pStyle w:val="2"/>
              <w:ind w:firstLine="560" w:firstLineChars="200"/>
              <w:jc w:val="left"/>
              <w:rPr>
                <w:rFonts w:hint="default" w:ascii="仿宋" w:hAnsi="仿宋" w:eastAsia="仿宋" w:cs="Times New Roman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为恰喀村文化娱乐场所配备村民文化、体育、娱乐设施设备。丰富恰喀村村民的业余生活，提升村民精神风貌，通过各种文化活动的开展，丰富群众的精神问候生活，是文化发展和经济发展齐头并进。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" w:hAnsi="仿宋" w:eastAsia="仿宋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单位名称</w:t>
            </w:r>
          </w:p>
        </w:tc>
        <w:tc>
          <w:tcPr>
            <w:tcW w:w="5153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" w:hAnsi="仿宋" w:eastAsia="仿宋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统一社会信用代码</w:t>
            </w:r>
          </w:p>
        </w:tc>
        <w:tc>
          <w:tcPr>
            <w:tcW w:w="5153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" w:hAnsi="仿宋" w:eastAsia="仿宋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" w:hAnsi="仿宋" w:eastAsia="仿宋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企业对接人姓名</w:t>
            </w:r>
          </w:p>
        </w:tc>
        <w:tc>
          <w:tcPr>
            <w:tcW w:w="5153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u w:val="single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" w:hAnsi="仿宋" w:eastAsia="仿宋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5153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u w:val="singl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" w:hAnsi="仿宋" w:eastAsia="仿宋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资助金额</w:t>
            </w:r>
          </w:p>
        </w:tc>
        <w:tc>
          <w:tcPr>
            <w:tcW w:w="5153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" w:hAnsi="仿宋" w:eastAsia="仿宋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u w:val="single"/>
                <w:vertAlign w:val="baseline"/>
                <w:lang w:val="en-US" w:eastAsia="zh-CN" w:bidi="ar-SA"/>
              </w:rPr>
              <w:t xml:space="preserve">         </w:t>
            </w: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元（大写：</w:t>
            </w: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u w:val="single"/>
                <w:vertAlign w:val="baseline"/>
                <w:lang w:val="en-US" w:eastAsia="zh-CN" w:bidi="ar-SA"/>
              </w:rPr>
              <w:t xml:space="preserve">        </w:t>
            </w: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" w:hAnsi="仿宋" w:eastAsia="仿宋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捐款票据及捐赠证书邮寄信息</w:t>
            </w:r>
          </w:p>
        </w:tc>
        <w:tc>
          <w:tcPr>
            <w:tcW w:w="5153" w:type="dxa"/>
            <w:noWrap w:val="0"/>
            <w:vAlign w:val="top"/>
          </w:tcPr>
          <w:p>
            <w:pPr>
              <w:pStyle w:val="2"/>
              <w:jc w:val="left"/>
              <w:rPr>
                <w:rFonts w:hint="default" w:ascii="仿宋" w:hAnsi="仿宋" w:eastAsia="仿宋" w:cs="Times New Roman"/>
                <w:b w:val="0"/>
                <w:bCs w:val="0"/>
                <w:kern w:val="2"/>
                <w:sz w:val="28"/>
                <w:szCs w:val="28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收件地址：</w:t>
            </w: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u w:val="single"/>
                <w:vertAlign w:val="baseline"/>
                <w:lang w:val="en-US" w:eastAsia="zh-CN" w:bidi="ar-SA"/>
              </w:rPr>
              <w:t xml:space="preserve">                    </w:t>
            </w:r>
          </w:p>
          <w:p>
            <w:pPr>
              <w:pStyle w:val="2"/>
              <w:jc w:val="left"/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收件人：</w:t>
            </w: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u w:val="single"/>
                <w:vertAlign w:val="baseline"/>
                <w:lang w:val="en-US" w:eastAsia="zh-CN" w:bidi="ar-SA"/>
              </w:rPr>
              <w:t xml:space="preserve">                    </w:t>
            </w:r>
          </w:p>
          <w:p>
            <w:pPr>
              <w:pStyle w:val="2"/>
              <w:jc w:val="left"/>
              <w:rPr>
                <w:rFonts w:hint="default" w:ascii="仿宋" w:hAnsi="仿宋" w:eastAsia="仿宋" w:cs="Times New Roman"/>
                <w:b w:val="0"/>
                <w:bCs w:val="0"/>
                <w:kern w:val="2"/>
                <w:sz w:val="28"/>
                <w:szCs w:val="28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联系方式：</w:t>
            </w:r>
            <w:r>
              <w:rPr>
                <w:rFonts w:hint="eastAsia" w:ascii="仿宋" w:hAnsi="仿宋" w:eastAsia="仿宋" w:cs="Times New Roman"/>
                <w:b w:val="0"/>
                <w:bCs w:val="0"/>
                <w:kern w:val="2"/>
                <w:sz w:val="28"/>
                <w:szCs w:val="28"/>
                <w:u w:val="single"/>
                <w:vertAlign w:val="baseline"/>
                <w:lang w:val="en-US" w:eastAsia="zh-CN" w:bidi="ar-SA"/>
              </w:rPr>
              <w:t xml:space="preserve">                    </w:t>
            </w:r>
          </w:p>
        </w:tc>
      </w:tr>
    </w:tbl>
    <w:p>
      <w:pPr>
        <w:pStyle w:val="2"/>
        <w:jc w:val="center"/>
        <w:rPr>
          <w:rFonts w:hint="default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pStyle w:val="2"/>
        <w:jc w:val="right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单位名称（加盖公章）：</w:t>
      </w:r>
    </w:p>
    <w:p>
      <w:pPr>
        <w:jc w:val="right"/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 xml:space="preserve">  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72917"/>
    <w:rsid w:val="326E2A14"/>
    <w:rsid w:val="6F811B9B"/>
    <w:rsid w:val="7047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2021-10-26T06:17:00Z</dcterms:created>
  <dc:creator>随遇而安</dc:creator>
  <cp:lastModifiedBy>随遇而安</cp:lastModifiedBy>
  <dcterms:modified xsi:type="dcterms:W3CDTF">2021-10-27T02:44:57Z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