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eastAsia" w:eastAsia="宋体"/>
          <w:b/>
          <w:sz w:val="56"/>
          <w:szCs w:val="44"/>
          <w:lang w:eastAsia="zh-CN"/>
        </w:rPr>
      </w:pPr>
      <w:r>
        <w:rPr>
          <w:rFonts w:hint="eastAsia" w:eastAsia="宋体"/>
          <w:b/>
          <w:sz w:val="56"/>
          <w:szCs w:val="44"/>
          <w:lang w:eastAsia="zh-CN"/>
        </w:rPr>
        <w:drawing>
          <wp:inline distT="0" distB="0" distL="114300" distR="114300">
            <wp:extent cx="1582420" cy="1581785"/>
            <wp:effectExtent l="0" t="0" r="17780" b="18415"/>
            <wp:docPr id="4" name="图片 4" descr="新商标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新商标logo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82420" cy="1581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jc w:val="distribute"/>
        <w:outlineLvl w:val="0"/>
        <w:rPr>
          <w:b/>
          <w:sz w:val="56"/>
          <w:szCs w:val="44"/>
        </w:rPr>
      </w:pPr>
      <w:r>
        <w:rPr>
          <w:rFonts w:hint="eastAsia"/>
          <w:b/>
          <w:sz w:val="56"/>
          <w:szCs w:val="44"/>
        </w:rPr>
        <w:t>广东省燃气采暖热水炉商会</w:t>
      </w:r>
    </w:p>
    <w:p>
      <w:pPr>
        <w:widowControl/>
        <w:ind w:firstLine="201" w:firstLineChars="50"/>
        <w:jc w:val="center"/>
        <w:rPr>
          <w:b/>
          <w:sz w:val="40"/>
          <w:szCs w:val="44"/>
        </w:rPr>
      </w:pPr>
    </w:p>
    <w:p>
      <w:pPr>
        <w:widowControl/>
        <w:ind w:firstLine="201" w:firstLineChars="50"/>
        <w:jc w:val="center"/>
        <w:rPr>
          <w:b/>
          <w:sz w:val="40"/>
          <w:szCs w:val="44"/>
        </w:rPr>
      </w:pPr>
    </w:p>
    <w:p>
      <w:pPr>
        <w:widowControl/>
        <w:ind w:firstLine="201" w:firstLineChars="50"/>
        <w:jc w:val="center"/>
        <w:rPr>
          <w:b/>
          <w:sz w:val="40"/>
          <w:szCs w:val="44"/>
        </w:rPr>
      </w:pPr>
    </w:p>
    <w:p>
      <w:pPr>
        <w:widowControl/>
        <w:ind w:firstLine="261" w:firstLineChars="50"/>
        <w:jc w:val="center"/>
        <w:outlineLvl w:val="0"/>
        <w:rPr>
          <w:rFonts w:hint="eastAsia" w:asciiTheme="majorEastAsia" w:hAnsiTheme="majorEastAsia" w:eastAsiaTheme="majorEastAsia" w:cstheme="majorEastAsia"/>
          <w:b/>
          <w:sz w:val="52"/>
          <w:szCs w:val="5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sz w:val="52"/>
          <w:szCs w:val="52"/>
        </w:rPr>
        <w:t>20</w:t>
      </w:r>
      <w:r>
        <w:rPr>
          <w:rFonts w:hint="eastAsia" w:asciiTheme="majorEastAsia" w:hAnsiTheme="majorEastAsia" w:eastAsiaTheme="majorEastAsia" w:cstheme="majorEastAsia"/>
          <w:b/>
          <w:sz w:val="52"/>
          <w:szCs w:val="52"/>
          <w:lang w:val="en-US" w:eastAsia="zh-CN"/>
        </w:rPr>
        <w:t>20年度推荐零部件</w:t>
      </w:r>
    </w:p>
    <w:p>
      <w:pPr>
        <w:jc w:val="center"/>
        <w:outlineLvl w:val="0"/>
        <w:rPr>
          <w:rFonts w:hint="eastAsia" w:asciiTheme="majorEastAsia" w:hAnsiTheme="majorEastAsia" w:eastAsiaTheme="majorEastAsia" w:cstheme="majorEastAsia"/>
          <w:b/>
          <w:sz w:val="52"/>
          <w:szCs w:val="52"/>
        </w:rPr>
      </w:pPr>
      <w:r>
        <w:rPr>
          <w:rFonts w:hint="eastAsia" w:asciiTheme="majorEastAsia" w:hAnsiTheme="majorEastAsia" w:eastAsiaTheme="majorEastAsia" w:cstheme="majorEastAsia"/>
          <w:b/>
          <w:sz w:val="52"/>
          <w:szCs w:val="52"/>
        </w:rPr>
        <w:t>申报文件</w:t>
      </w:r>
    </w:p>
    <w:p>
      <w:pPr>
        <w:rPr>
          <w:b/>
          <w:sz w:val="40"/>
          <w:szCs w:val="44"/>
        </w:rPr>
      </w:pPr>
    </w:p>
    <w:p>
      <w:pPr>
        <w:rPr>
          <w:b/>
          <w:sz w:val="40"/>
          <w:szCs w:val="44"/>
        </w:rPr>
      </w:pPr>
    </w:p>
    <w:p>
      <w:pPr>
        <w:spacing w:line="360" w:lineRule="auto"/>
        <w:ind w:firstLine="636" w:firstLineChars="199"/>
        <w:rPr>
          <w:rFonts w:hint="eastAsia"/>
          <w:sz w:val="32"/>
          <w:szCs w:val="44"/>
        </w:rPr>
      </w:pPr>
    </w:p>
    <w:p>
      <w:pPr>
        <w:spacing w:line="360" w:lineRule="auto"/>
        <w:ind w:firstLine="636" w:firstLineChars="199"/>
        <w:outlineLvl w:val="0"/>
        <w:rPr>
          <w:sz w:val="32"/>
          <w:szCs w:val="44"/>
          <w:u w:val="single"/>
        </w:rPr>
      </w:pPr>
      <w:r>
        <w:rPr>
          <w:rFonts w:hint="eastAsia"/>
          <w:sz w:val="32"/>
          <w:szCs w:val="44"/>
        </w:rPr>
        <w:t>申报单位：</w:t>
      </w:r>
      <w:r>
        <w:rPr>
          <w:rFonts w:hint="eastAsia"/>
          <w:sz w:val="32"/>
          <w:szCs w:val="44"/>
          <w:u w:val="single"/>
        </w:rPr>
        <w:t xml:space="preserve">    </w:t>
      </w:r>
      <w:r>
        <w:rPr>
          <w:rFonts w:hint="eastAsia"/>
          <w:sz w:val="32"/>
          <w:szCs w:val="32"/>
          <w:u w:val="single"/>
        </w:rPr>
        <w:t xml:space="preserve"> </w:t>
      </w:r>
      <w:r>
        <w:rPr>
          <w:rFonts w:hint="eastAsia"/>
          <w:sz w:val="32"/>
          <w:szCs w:val="44"/>
          <w:u w:val="single"/>
        </w:rPr>
        <w:t xml:space="preserve">           </w:t>
      </w:r>
      <w:r>
        <w:rPr>
          <w:rFonts w:hint="eastAsia"/>
          <w:sz w:val="32"/>
          <w:szCs w:val="32"/>
          <w:u w:val="single"/>
        </w:rPr>
        <w:t xml:space="preserve"> </w:t>
      </w:r>
      <w:r>
        <w:rPr>
          <w:rFonts w:hint="eastAsia"/>
          <w:sz w:val="32"/>
          <w:szCs w:val="44"/>
          <w:u w:val="single"/>
        </w:rPr>
        <w:t xml:space="preserve">             </w:t>
      </w:r>
    </w:p>
    <w:p>
      <w:pPr>
        <w:spacing w:line="360" w:lineRule="auto"/>
        <w:ind w:firstLine="636" w:firstLineChars="199"/>
        <w:rPr>
          <w:rFonts w:hint="eastAsia"/>
          <w:sz w:val="32"/>
          <w:szCs w:val="44"/>
        </w:rPr>
      </w:pPr>
    </w:p>
    <w:p>
      <w:pPr>
        <w:spacing w:line="360" w:lineRule="auto"/>
        <w:ind w:firstLine="636" w:firstLineChars="199"/>
        <w:outlineLvl w:val="0"/>
        <w:rPr>
          <w:sz w:val="32"/>
          <w:szCs w:val="44"/>
          <w:u w:val="single"/>
        </w:rPr>
      </w:pPr>
      <w:r>
        <w:rPr>
          <w:rFonts w:hint="eastAsia"/>
          <w:sz w:val="32"/>
          <w:szCs w:val="44"/>
        </w:rPr>
        <w:t>时    间：</w:t>
      </w:r>
      <w:r>
        <w:rPr>
          <w:rFonts w:hint="eastAsia"/>
          <w:sz w:val="32"/>
          <w:szCs w:val="44"/>
          <w:u w:val="single"/>
        </w:rPr>
        <w:t xml:space="preserve">        </w:t>
      </w:r>
      <w:r>
        <w:rPr>
          <w:rFonts w:hint="eastAsia" w:asciiTheme="majorEastAsia" w:hAnsiTheme="majorEastAsia" w:eastAsiaTheme="majorEastAsia" w:cstheme="majorEastAsia"/>
          <w:sz w:val="32"/>
          <w:szCs w:val="44"/>
          <w:u w:val="single"/>
        </w:rPr>
        <w:t xml:space="preserve">  </w:t>
      </w:r>
      <w:r>
        <w:rPr>
          <w:rFonts w:hint="eastAsia"/>
          <w:sz w:val="32"/>
          <w:szCs w:val="44"/>
          <w:u w:val="single"/>
        </w:rPr>
        <w:t xml:space="preserve">         </w:t>
      </w:r>
      <w:r>
        <w:rPr>
          <w:rFonts w:hint="eastAsia" w:asciiTheme="majorEastAsia" w:hAnsiTheme="majorEastAsia" w:eastAsiaTheme="majorEastAsia" w:cstheme="majorEastAsia"/>
          <w:sz w:val="32"/>
          <w:szCs w:val="44"/>
          <w:u w:val="single"/>
        </w:rPr>
        <w:t xml:space="preserve"> </w:t>
      </w:r>
      <w:r>
        <w:rPr>
          <w:rFonts w:hint="eastAsia"/>
          <w:sz w:val="32"/>
          <w:szCs w:val="44"/>
          <w:u w:val="single"/>
        </w:rPr>
        <w:t xml:space="preserve">          </w:t>
      </w:r>
    </w:p>
    <w:p>
      <w:pPr>
        <w:ind w:firstLine="640" w:firstLineChars="200"/>
        <w:rPr>
          <w:sz w:val="32"/>
          <w:szCs w:val="44"/>
        </w:rPr>
      </w:pPr>
    </w:p>
    <w:p>
      <w:pPr>
        <w:rPr>
          <w:b/>
          <w:sz w:val="40"/>
          <w:szCs w:val="44"/>
        </w:rPr>
      </w:pPr>
    </w:p>
    <w:p>
      <w:pPr>
        <w:rPr>
          <w:b/>
          <w:sz w:val="40"/>
          <w:szCs w:val="44"/>
        </w:rPr>
      </w:pPr>
    </w:p>
    <w:p>
      <w:pPr>
        <w:jc w:val="center"/>
        <w:outlineLvl w:val="0"/>
        <w:rPr>
          <w:sz w:val="28"/>
          <w:szCs w:val="28"/>
        </w:rPr>
      </w:pPr>
      <w:r>
        <w:rPr>
          <w:rFonts w:hint="eastAsia"/>
          <w:sz w:val="28"/>
          <w:szCs w:val="28"/>
        </w:rPr>
        <w:t>广东省燃气采暖热水炉商会秘书处制</w:t>
      </w:r>
    </w:p>
    <w:p>
      <w:pPr>
        <w:rPr>
          <w:rFonts w:hint="eastAsia" w:ascii="仿宋" w:hAnsi="仿宋" w:eastAsia="仿宋"/>
          <w:sz w:val="28"/>
          <w:szCs w:val="28"/>
        </w:rPr>
        <w:sectPr>
          <w:pgSz w:w="11906" w:h="16838"/>
          <w:pgMar w:top="1440" w:right="1800" w:bottom="1440" w:left="1800" w:header="851" w:footer="992" w:gutter="0"/>
          <w:pgNumType w:fmt="decimal"/>
          <w:cols w:space="720" w:num="1"/>
          <w:docGrid w:type="lines" w:linePitch="312" w:charSpace="0"/>
        </w:sectPr>
      </w:pPr>
    </w:p>
    <w:sdt>
      <w:sdtPr>
        <w:rPr>
          <w:rFonts w:ascii="宋体" w:hAnsi="宋体" w:eastAsia="宋体" w:cs="Times New Roman"/>
          <w:color w:val="002060"/>
          <w:kern w:val="2"/>
          <w:sz w:val="21"/>
          <w:szCs w:val="22"/>
          <w:lang w:val="en-US" w:eastAsia="zh-CN" w:bidi="ar-SA"/>
        </w:rPr>
        <w:id w:val="147462626"/>
        <w:docPartObj>
          <w:docPartGallery w:val="Table of Contents"/>
          <w:docPartUnique/>
        </w:docPartObj>
      </w:sdtPr>
      <w:sdtEndPr>
        <w:rPr>
          <w:rFonts w:hint="eastAsia" w:ascii="仿宋" w:hAnsi="仿宋" w:eastAsia="仿宋" w:cs="仿宋"/>
          <w:b w:val="0"/>
          <w:bCs w:val="0"/>
          <w:color w:val="002060"/>
          <w:kern w:val="2"/>
          <w:sz w:val="28"/>
          <w:szCs w:val="28"/>
          <w:lang w:val="en-US" w:eastAsia="zh-CN" w:bidi="ar-SA"/>
        </w:rPr>
      </w:sdtEndPr>
      <w:sdtContent>
        <w:p>
          <w:pPr>
            <w:spacing w:before="0" w:beforeLines="0" w:after="0" w:afterLines="0" w:line="240" w:lineRule="auto"/>
            <w:ind w:left="0" w:leftChars="0" w:right="0" w:rightChars="0" w:firstLine="0" w:firstLineChars="0"/>
            <w:jc w:val="center"/>
            <w:rPr>
              <w:color w:val="002060"/>
            </w:rPr>
          </w:pPr>
          <w:bookmarkStart w:id="0" w:name="_Toc11827_WPSOffice_Type2"/>
          <w:r>
            <w:rPr>
              <w:rFonts w:hint="eastAsia" w:ascii="仿宋" w:hAnsi="仿宋" w:eastAsia="仿宋" w:cstheme="majorBidi"/>
              <w:b/>
              <w:bCs/>
              <w:color w:val="002060"/>
              <w:kern w:val="0"/>
              <w:sz w:val="32"/>
              <w:szCs w:val="32"/>
              <w:lang w:val="en-US" w:eastAsia="zh-CN" w:bidi="en-US"/>
            </w:rPr>
            <w:t>目录</w:t>
          </w:r>
        </w:p>
        <w:p>
          <w:pPr>
            <w:spacing w:before="0" w:beforeLines="0" w:after="0" w:afterLines="0" w:line="240" w:lineRule="auto"/>
            <w:ind w:left="0" w:leftChars="0" w:right="0" w:rightChars="0" w:firstLine="0" w:firstLineChars="0"/>
            <w:jc w:val="center"/>
            <w:rPr>
              <w:rFonts w:hint="eastAsia" w:asciiTheme="majorEastAsia" w:hAnsiTheme="majorEastAsia" w:eastAsiaTheme="majorEastAsia" w:cstheme="majorEastAsia"/>
              <w:b w:val="0"/>
              <w:bCs w:val="0"/>
              <w:sz w:val="28"/>
              <w:szCs w:val="28"/>
            </w:rPr>
          </w:pPr>
        </w:p>
        <w:p>
          <w:pPr>
            <w:pStyle w:val="5"/>
            <w:tabs>
              <w:tab w:val="right" w:leader="dot" w:pos="8306"/>
            </w:tabs>
            <w:rPr>
              <w:rFonts w:hint="eastAsia" w:ascii="仿宋" w:hAnsi="仿宋" w:eastAsia="仿宋" w:cs="仿宋"/>
              <w:b w:val="0"/>
              <w:bCs w:val="0"/>
              <w:sz w:val="28"/>
              <w:szCs w:val="28"/>
            </w:rPr>
          </w:pPr>
          <w:r>
            <w:rPr>
              <w:rFonts w:hint="eastAsia" w:ascii="仿宋" w:hAnsi="仿宋" w:eastAsia="仿宋" w:cs="仿宋"/>
              <w:b w:val="0"/>
              <w:bCs w:val="0"/>
              <w:sz w:val="28"/>
              <w:szCs w:val="28"/>
            </w:rPr>
            <w:fldChar w:fldCharType="begin"/>
          </w:r>
          <w:r>
            <w:rPr>
              <w:rFonts w:hint="eastAsia" w:ascii="仿宋" w:hAnsi="仿宋" w:eastAsia="仿宋" w:cs="仿宋"/>
              <w:b w:val="0"/>
              <w:bCs w:val="0"/>
              <w:sz w:val="28"/>
              <w:szCs w:val="28"/>
            </w:rPr>
            <w:instrText xml:space="preserve"> HYPERLINK \l _Toc12175_WPSOffice_Level1 </w:instrText>
          </w:r>
          <w:r>
            <w:rPr>
              <w:rFonts w:hint="eastAsia" w:ascii="仿宋" w:hAnsi="仿宋" w:eastAsia="仿宋" w:cs="仿宋"/>
              <w:b w:val="0"/>
              <w:bCs w:val="0"/>
              <w:sz w:val="28"/>
              <w:szCs w:val="28"/>
            </w:rPr>
            <w:fldChar w:fldCharType="separate"/>
          </w:r>
          <w:sdt>
            <w:sdtPr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id w:val="147462626"/>
              <w:placeholder>
                <w:docPart w:val="{df82b9ad-de0c-4188-8789-af7a898c94e4}"/>
              </w:placeholder>
            </w:sdtPr>
            <w:sdtEndPr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sdtEndPr>
            <w:sdtContent>
              <w:r>
                <w:rPr>
                  <w:rFonts w:hint="eastAsia" w:ascii="仿宋" w:hAnsi="仿宋" w:eastAsia="仿宋" w:cs="仿宋"/>
                  <w:b w:val="0"/>
                  <w:bCs w:val="0"/>
                  <w:sz w:val="28"/>
                  <w:szCs w:val="28"/>
                </w:rPr>
                <w:t>一、申报表</w:t>
              </w:r>
            </w:sdtContent>
          </w:sdt>
          <w:r>
            <w:rPr>
              <w:rFonts w:hint="eastAsia" w:ascii="仿宋" w:hAnsi="仿宋" w:eastAsia="仿宋" w:cs="仿宋"/>
              <w:b w:val="0"/>
              <w:bCs w:val="0"/>
              <w:sz w:val="28"/>
              <w:szCs w:val="28"/>
            </w:rPr>
            <w:tab/>
          </w:r>
          <w:r>
            <w:rPr>
              <w:rFonts w:hint="eastAsia" w:ascii="仿宋" w:hAnsi="仿宋" w:eastAsia="仿宋" w:cs="仿宋"/>
              <w:b w:val="0"/>
              <w:bCs w:val="0"/>
              <w:sz w:val="28"/>
              <w:szCs w:val="28"/>
            </w:rPr>
            <w:fldChar w:fldCharType="end"/>
          </w:r>
        </w:p>
        <w:p>
          <w:pPr>
            <w:pStyle w:val="5"/>
            <w:tabs>
              <w:tab w:val="right" w:leader="dot" w:pos="8306"/>
            </w:tabs>
            <w:rPr>
              <w:rFonts w:hint="eastAsia" w:ascii="仿宋" w:hAnsi="仿宋" w:eastAsia="仿宋" w:cs="仿宋"/>
              <w:b w:val="0"/>
              <w:bCs w:val="0"/>
              <w:sz w:val="28"/>
              <w:szCs w:val="28"/>
            </w:rPr>
          </w:pPr>
          <w:r>
            <w:rPr>
              <w:rFonts w:hint="eastAsia" w:ascii="仿宋" w:hAnsi="仿宋" w:eastAsia="仿宋" w:cs="仿宋"/>
              <w:b w:val="0"/>
              <w:bCs w:val="0"/>
              <w:sz w:val="28"/>
              <w:szCs w:val="28"/>
            </w:rPr>
            <w:fldChar w:fldCharType="begin"/>
          </w:r>
          <w:r>
            <w:rPr>
              <w:rFonts w:hint="eastAsia" w:ascii="仿宋" w:hAnsi="仿宋" w:eastAsia="仿宋" w:cs="仿宋"/>
              <w:b w:val="0"/>
              <w:bCs w:val="0"/>
              <w:sz w:val="28"/>
              <w:szCs w:val="28"/>
            </w:rPr>
            <w:instrText xml:space="preserve"> HYPERLINK \l _Toc11827_WPSOffice_Level1 </w:instrText>
          </w:r>
          <w:r>
            <w:rPr>
              <w:rFonts w:hint="eastAsia" w:ascii="仿宋" w:hAnsi="仿宋" w:eastAsia="仿宋" w:cs="仿宋"/>
              <w:b w:val="0"/>
              <w:bCs w:val="0"/>
              <w:sz w:val="28"/>
              <w:szCs w:val="28"/>
            </w:rPr>
            <w:fldChar w:fldCharType="separate"/>
          </w:r>
          <w:sdt>
            <w:sdtPr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id w:val="147462626"/>
              <w:placeholder>
                <w:docPart w:val="{562f34ad-2817-4099-8119-27f5f171bff5}"/>
              </w:placeholder>
            </w:sdtPr>
            <w:sdtEndPr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sdtEndPr>
            <w:sdtContent>
              <w:r>
                <w:rPr>
                  <w:rFonts w:hint="eastAsia" w:ascii="仿宋" w:hAnsi="仿宋" w:eastAsia="仿宋" w:cs="仿宋"/>
                  <w:b w:val="0"/>
                  <w:bCs w:val="0"/>
                  <w:sz w:val="28"/>
                  <w:szCs w:val="28"/>
                </w:rPr>
                <w:t>二、附件</w:t>
              </w:r>
            </w:sdtContent>
          </w:sdt>
          <w:r>
            <w:rPr>
              <w:rFonts w:hint="eastAsia" w:ascii="仿宋" w:hAnsi="仿宋" w:eastAsia="仿宋" w:cs="仿宋"/>
              <w:b w:val="0"/>
              <w:bCs w:val="0"/>
              <w:sz w:val="28"/>
              <w:szCs w:val="28"/>
            </w:rPr>
            <w:tab/>
          </w:r>
          <w:r>
            <w:rPr>
              <w:rFonts w:hint="eastAsia" w:ascii="仿宋" w:hAnsi="仿宋" w:eastAsia="仿宋" w:cs="仿宋"/>
              <w:b w:val="0"/>
              <w:bCs w:val="0"/>
              <w:sz w:val="28"/>
              <w:szCs w:val="28"/>
            </w:rPr>
            <w:fldChar w:fldCharType="end"/>
          </w:r>
        </w:p>
        <w:p>
          <w:pPr>
            <w:pStyle w:val="6"/>
            <w:tabs>
              <w:tab w:val="right" w:leader="dot" w:pos="8306"/>
            </w:tabs>
            <w:rPr>
              <w:rFonts w:hint="eastAsia" w:ascii="仿宋" w:hAnsi="仿宋" w:eastAsia="仿宋" w:cs="仿宋"/>
              <w:b w:val="0"/>
              <w:bCs w:val="0"/>
              <w:sz w:val="28"/>
              <w:szCs w:val="28"/>
            </w:rPr>
          </w:pPr>
          <w:r>
            <w:rPr>
              <w:rFonts w:hint="eastAsia" w:ascii="仿宋" w:hAnsi="仿宋" w:eastAsia="仿宋" w:cs="仿宋"/>
              <w:b w:val="0"/>
              <w:bCs w:val="0"/>
              <w:sz w:val="28"/>
              <w:szCs w:val="28"/>
            </w:rPr>
            <w:fldChar w:fldCharType="begin"/>
          </w:r>
          <w:r>
            <w:rPr>
              <w:rFonts w:hint="eastAsia" w:ascii="仿宋" w:hAnsi="仿宋" w:eastAsia="仿宋" w:cs="仿宋"/>
              <w:b w:val="0"/>
              <w:bCs w:val="0"/>
              <w:sz w:val="28"/>
              <w:szCs w:val="28"/>
            </w:rPr>
            <w:instrText xml:space="preserve"> HYPERLINK \l _Toc11827_WPSOffice_Level2 </w:instrText>
          </w:r>
          <w:r>
            <w:rPr>
              <w:rFonts w:hint="eastAsia" w:ascii="仿宋" w:hAnsi="仿宋" w:eastAsia="仿宋" w:cs="仿宋"/>
              <w:b w:val="0"/>
              <w:bCs w:val="0"/>
              <w:sz w:val="28"/>
              <w:szCs w:val="28"/>
            </w:rPr>
            <w:fldChar w:fldCharType="separate"/>
          </w:r>
          <w:sdt>
            <w:sdtPr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id w:val="147462626"/>
              <w:placeholder>
                <w:docPart w:val="{c99867b2-7e98-4169-b2ad-435b994e7f24}"/>
              </w:placeholder>
            </w:sdtPr>
            <w:sdtEndPr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sdtEndPr>
            <w:sdtContent>
              <w:r>
                <w:rPr>
                  <w:rFonts w:hint="eastAsia" w:ascii="仿宋" w:hAnsi="仿宋" w:eastAsia="仿宋" w:cs="仿宋"/>
                  <w:b w:val="0"/>
                  <w:bCs w:val="0"/>
                  <w:sz w:val="28"/>
                  <w:szCs w:val="28"/>
                </w:rPr>
                <w:t>2.1营业执照</w:t>
              </w:r>
            </w:sdtContent>
          </w:sdt>
          <w:r>
            <w:rPr>
              <w:rFonts w:hint="eastAsia" w:ascii="仿宋" w:hAnsi="仿宋" w:eastAsia="仿宋" w:cs="仿宋"/>
              <w:b w:val="0"/>
              <w:bCs w:val="0"/>
              <w:sz w:val="28"/>
              <w:szCs w:val="28"/>
            </w:rPr>
            <w:tab/>
          </w:r>
          <w:r>
            <w:rPr>
              <w:rFonts w:hint="eastAsia" w:ascii="仿宋" w:hAnsi="仿宋" w:eastAsia="仿宋" w:cs="仿宋"/>
              <w:b w:val="0"/>
              <w:bCs w:val="0"/>
              <w:sz w:val="28"/>
              <w:szCs w:val="28"/>
            </w:rPr>
            <w:fldChar w:fldCharType="end"/>
          </w:r>
        </w:p>
        <w:p>
          <w:pPr>
            <w:pStyle w:val="6"/>
            <w:tabs>
              <w:tab w:val="right" w:leader="dot" w:pos="8306"/>
            </w:tabs>
            <w:rPr>
              <w:rFonts w:hint="eastAsia" w:ascii="仿宋" w:hAnsi="仿宋" w:eastAsia="仿宋" w:cs="仿宋"/>
              <w:b w:val="0"/>
              <w:bCs w:val="0"/>
              <w:sz w:val="28"/>
              <w:szCs w:val="28"/>
            </w:rPr>
          </w:pPr>
          <w:r>
            <w:rPr>
              <w:rFonts w:hint="eastAsia" w:ascii="仿宋" w:hAnsi="仿宋" w:eastAsia="仿宋" w:cs="仿宋"/>
              <w:b w:val="0"/>
              <w:bCs w:val="0"/>
              <w:sz w:val="28"/>
              <w:szCs w:val="28"/>
            </w:rPr>
            <w:fldChar w:fldCharType="begin"/>
          </w:r>
          <w:r>
            <w:rPr>
              <w:rFonts w:hint="eastAsia" w:ascii="仿宋" w:hAnsi="仿宋" w:eastAsia="仿宋" w:cs="仿宋"/>
              <w:b w:val="0"/>
              <w:bCs w:val="0"/>
              <w:sz w:val="28"/>
              <w:szCs w:val="28"/>
            </w:rPr>
            <w:instrText xml:space="preserve"> HYPERLINK \l _Toc8720_WPSOffice_Level2 </w:instrText>
          </w:r>
          <w:r>
            <w:rPr>
              <w:rFonts w:hint="eastAsia" w:ascii="仿宋" w:hAnsi="仿宋" w:eastAsia="仿宋" w:cs="仿宋"/>
              <w:b w:val="0"/>
              <w:bCs w:val="0"/>
              <w:sz w:val="28"/>
              <w:szCs w:val="28"/>
            </w:rPr>
            <w:fldChar w:fldCharType="separate"/>
          </w:r>
          <w:sdt>
            <w:sdtPr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id w:val="147462626"/>
              <w:placeholder>
                <w:docPart w:val="{466a080f-021b-4996-8a97-5d68cb34b943}"/>
              </w:placeholder>
            </w:sdtPr>
            <w:sdtEndPr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sdtEndPr>
            <w:sdtContent>
              <w:r>
                <w:rPr>
                  <w:rFonts w:hint="eastAsia" w:ascii="仿宋" w:hAnsi="仿宋" w:eastAsia="仿宋" w:cs="仿宋"/>
                  <w:b w:val="0"/>
                  <w:bCs w:val="0"/>
                  <w:sz w:val="28"/>
                  <w:szCs w:val="28"/>
                </w:rPr>
                <w:t>2.2公司简介</w:t>
              </w:r>
            </w:sdtContent>
          </w:sdt>
          <w:r>
            <w:rPr>
              <w:rFonts w:hint="eastAsia" w:ascii="仿宋" w:hAnsi="仿宋" w:eastAsia="仿宋" w:cs="仿宋"/>
              <w:b w:val="0"/>
              <w:bCs w:val="0"/>
              <w:sz w:val="28"/>
              <w:szCs w:val="28"/>
            </w:rPr>
            <w:tab/>
          </w:r>
          <w:r>
            <w:rPr>
              <w:rFonts w:hint="eastAsia" w:ascii="仿宋" w:hAnsi="仿宋" w:eastAsia="仿宋" w:cs="仿宋"/>
              <w:b w:val="0"/>
              <w:bCs w:val="0"/>
              <w:sz w:val="28"/>
              <w:szCs w:val="28"/>
            </w:rPr>
            <w:fldChar w:fldCharType="end"/>
          </w:r>
        </w:p>
        <w:p>
          <w:pPr>
            <w:pStyle w:val="6"/>
            <w:tabs>
              <w:tab w:val="right" w:leader="dot" w:pos="8306"/>
            </w:tabs>
            <w:rPr>
              <w:rFonts w:hint="eastAsia" w:ascii="仿宋" w:hAnsi="仿宋" w:eastAsia="仿宋" w:cs="仿宋"/>
              <w:b w:val="0"/>
              <w:bCs w:val="0"/>
              <w:sz w:val="28"/>
              <w:szCs w:val="28"/>
            </w:rPr>
          </w:pPr>
          <w:r>
            <w:rPr>
              <w:rFonts w:hint="eastAsia" w:ascii="仿宋" w:hAnsi="仿宋" w:eastAsia="仿宋" w:cs="仿宋"/>
              <w:b w:val="0"/>
              <w:bCs w:val="0"/>
              <w:sz w:val="28"/>
              <w:szCs w:val="28"/>
            </w:rPr>
            <w:fldChar w:fldCharType="begin"/>
          </w:r>
          <w:r>
            <w:rPr>
              <w:rFonts w:hint="eastAsia" w:ascii="仿宋" w:hAnsi="仿宋" w:eastAsia="仿宋" w:cs="仿宋"/>
              <w:b w:val="0"/>
              <w:bCs w:val="0"/>
              <w:sz w:val="28"/>
              <w:szCs w:val="28"/>
            </w:rPr>
            <w:instrText xml:space="preserve"> HYPERLINK \l _Toc11088_WPSOffice_Level2 </w:instrText>
          </w:r>
          <w:r>
            <w:rPr>
              <w:rFonts w:hint="eastAsia" w:ascii="仿宋" w:hAnsi="仿宋" w:eastAsia="仿宋" w:cs="仿宋"/>
              <w:b w:val="0"/>
              <w:bCs w:val="0"/>
              <w:sz w:val="28"/>
              <w:szCs w:val="28"/>
            </w:rPr>
            <w:fldChar w:fldCharType="separate"/>
          </w:r>
          <w:sdt>
            <w:sdtPr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id w:val="147462626"/>
              <w:placeholder>
                <w:docPart w:val="{ad3c2c8b-b1cb-4496-a3dc-3354db12f615}"/>
              </w:placeholder>
            </w:sdtPr>
            <w:sdtEndPr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sdtEndPr>
            <w:sdtContent>
              <w:r>
                <w:rPr>
                  <w:rFonts w:hint="eastAsia" w:ascii="仿宋" w:hAnsi="仿宋" w:eastAsia="仿宋" w:cs="仿宋"/>
                  <w:b w:val="0"/>
                  <w:bCs w:val="0"/>
                  <w:sz w:val="28"/>
                  <w:szCs w:val="28"/>
                </w:rPr>
                <w:t>2.3产品认证</w:t>
              </w:r>
            </w:sdtContent>
          </w:sdt>
          <w:r>
            <w:rPr>
              <w:rFonts w:hint="eastAsia" w:ascii="仿宋" w:hAnsi="仿宋" w:eastAsia="仿宋" w:cs="仿宋"/>
              <w:b w:val="0"/>
              <w:bCs w:val="0"/>
              <w:sz w:val="28"/>
              <w:szCs w:val="28"/>
            </w:rPr>
            <w:tab/>
          </w:r>
          <w:r>
            <w:rPr>
              <w:rFonts w:hint="eastAsia" w:ascii="仿宋" w:hAnsi="仿宋" w:eastAsia="仿宋" w:cs="仿宋"/>
              <w:b w:val="0"/>
              <w:bCs w:val="0"/>
              <w:sz w:val="28"/>
              <w:szCs w:val="28"/>
            </w:rPr>
            <w:fldChar w:fldCharType="end"/>
          </w:r>
        </w:p>
        <w:p>
          <w:pPr>
            <w:pStyle w:val="6"/>
            <w:tabs>
              <w:tab w:val="right" w:leader="dot" w:pos="8306"/>
            </w:tabs>
            <w:rPr>
              <w:rFonts w:hint="eastAsia" w:ascii="仿宋" w:hAnsi="仿宋" w:eastAsia="仿宋" w:cs="仿宋"/>
              <w:b w:val="0"/>
              <w:bCs w:val="0"/>
              <w:sz w:val="28"/>
              <w:szCs w:val="28"/>
            </w:rPr>
          </w:pPr>
          <w:r>
            <w:rPr>
              <w:rFonts w:hint="eastAsia" w:ascii="仿宋" w:hAnsi="仿宋" w:eastAsia="仿宋" w:cs="仿宋"/>
              <w:b w:val="0"/>
              <w:bCs w:val="0"/>
              <w:sz w:val="28"/>
              <w:szCs w:val="28"/>
            </w:rPr>
            <w:fldChar w:fldCharType="begin"/>
          </w:r>
          <w:r>
            <w:rPr>
              <w:rFonts w:hint="eastAsia" w:ascii="仿宋" w:hAnsi="仿宋" w:eastAsia="仿宋" w:cs="仿宋"/>
              <w:b w:val="0"/>
              <w:bCs w:val="0"/>
              <w:sz w:val="28"/>
              <w:szCs w:val="28"/>
            </w:rPr>
            <w:instrText xml:space="preserve"> HYPERLINK \l _Toc10618_WPSOffice_Level2 </w:instrText>
          </w:r>
          <w:r>
            <w:rPr>
              <w:rFonts w:hint="eastAsia" w:ascii="仿宋" w:hAnsi="仿宋" w:eastAsia="仿宋" w:cs="仿宋"/>
              <w:b w:val="0"/>
              <w:bCs w:val="0"/>
              <w:sz w:val="28"/>
              <w:szCs w:val="28"/>
            </w:rPr>
            <w:fldChar w:fldCharType="separate"/>
          </w:r>
          <w:sdt>
            <w:sdtPr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id w:val="147462626"/>
              <w:placeholder>
                <w:docPart w:val="{77b5c2e9-ce38-4a69-ad77-1d62f9303b1d}"/>
              </w:placeholder>
            </w:sdtPr>
            <w:sdtEndPr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sdtEndPr>
            <w:sdtContent>
              <w:r>
                <w:rPr>
                  <w:rFonts w:hint="eastAsia" w:ascii="仿宋" w:hAnsi="仿宋" w:eastAsia="仿宋" w:cs="仿宋"/>
                  <w:b w:val="0"/>
                  <w:bCs w:val="0"/>
                  <w:sz w:val="28"/>
                  <w:szCs w:val="28"/>
                </w:rPr>
                <w:t>2.4 质量体系认证</w:t>
              </w:r>
            </w:sdtContent>
          </w:sdt>
          <w:r>
            <w:rPr>
              <w:rFonts w:hint="eastAsia" w:ascii="仿宋" w:hAnsi="仿宋" w:eastAsia="仿宋" w:cs="仿宋"/>
              <w:b w:val="0"/>
              <w:bCs w:val="0"/>
              <w:sz w:val="28"/>
              <w:szCs w:val="28"/>
            </w:rPr>
            <w:tab/>
          </w:r>
          <w:r>
            <w:rPr>
              <w:rFonts w:hint="eastAsia" w:ascii="仿宋" w:hAnsi="仿宋" w:eastAsia="仿宋" w:cs="仿宋"/>
              <w:b w:val="0"/>
              <w:bCs w:val="0"/>
              <w:sz w:val="28"/>
              <w:szCs w:val="28"/>
            </w:rPr>
            <w:fldChar w:fldCharType="end"/>
          </w:r>
        </w:p>
        <w:p>
          <w:pPr>
            <w:pStyle w:val="6"/>
            <w:tabs>
              <w:tab w:val="right" w:leader="dot" w:pos="8306"/>
            </w:tabs>
            <w:rPr>
              <w:rFonts w:hint="eastAsia" w:ascii="仿宋" w:hAnsi="仿宋" w:eastAsia="仿宋" w:cs="仿宋"/>
              <w:b w:val="0"/>
              <w:bCs w:val="0"/>
              <w:sz w:val="28"/>
              <w:szCs w:val="28"/>
            </w:rPr>
          </w:pPr>
          <w:r>
            <w:rPr>
              <w:rFonts w:hint="eastAsia" w:ascii="仿宋" w:hAnsi="仿宋" w:eastAsia="仿宋" w:cs="仿宋"/>
              <w:b w:val="0"/>
              <w:bCs w:val="0"/>
              <w:sz w:val="28"/>
              <w:szCs w:val="28"/>
            </w:rPr>
            <w:fldChar w:fldCharType="begin"/>
          </w:r>
          <w:r>
            <w:rPr>
              <w:rFonts w:hint="eastAsia" w:ascii="仿宋" w:hAnsi="仿宋" w:eastAsia="仿宋" w:cs="仿宋"/>
              <w:b w:val="0"/>
              <w:bCs w:val="0"/>
              <w:sz w:val="28"/>
              <w:szCs w:val="28"/>
            </w:rPr>
            <w:instrText xml:space="preserve"> HYPERLINK \l _Toc18412_WPSOffice_Level2 </w:instrText>
          </w:r>
          <w:r>
            <w:rPr>
              <w:rFonts w:hint="eastAsia" w:ascii="仿宋" w:hAnsi="仿宋" w:eastAsia="仿宋" w:cs="仿宋"/>
              <w:b w:val="0"/>
              <w:bCs w:val="0"/>
              <w:sz w:val="28"/>
              <w:szCs w:val="28"/>
            </w:rPr>
            <w:fldChar w:fldCharType="separate"/>
          </w:r>
          <w:sdt>
            <w:sdtPr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id w:val="147462626"/>
              <w:placeholder>
                <w:docPart w:val="{1899040a-2f87-4460-a608-a50bd1986ef6}"/>
              </w:placeholder>
            </w:sdtPr>
            <w:sdtEndPr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sdtEndPr>
            <w:sdtContent>
              <w:r>
                <w:rPr>
                  <w:rFonts w:hint="eastAsia" w:ascii="仿宋" w:hAnsi="仿宋" w:eastAsia="仿宋" w:cs="仿宋"/>
                  <w:b w:val="0"/>
                  <w:bCs w:val="0"/>
                  <w:sz w:val="28"/>
                  <w:szCs w:val="28"/>
                </w:rPr>
                <w:t>2.5获得相关知识产权</w:t>
              </w:r>
            </w:sdtContent>
          </w:sdt>
          <w:r>
            <w:rPr>
              <w:rFonts w:hint="eastAsia" w:ascii="仿宋" w:hAnsi="仿宋" w:eastAsia="仿宋" w:cs="仿宋"/>
              <w:b w:val="0"/>
              <w:bCs w:val="0"/>
              <w:sz w:val="28"/>
              <w:szCs w:val="28"/>
            </w:rPr>
            <w:tab/>
          </w:r>
          <w:r>
            <w:rPr>
              <w:rFonts w:hint="eastAsia" w:ascii="仿宋" w:hAnsi="仿宋" w:eastAsia="仿宋" w:cs="仿宋"/>
              <w:b w:val="0"/>
              <w:bCs w:val="0"/>
              <w:sz w:val="28"/>
              <w:szCs w:val="28"/>
            </w:rPr>
            <w:fldChar w:fldCharType="end"/>
          </w:r>
        </w:p>
        <w:p>
          <w:pPr>
            <w:pStyle w:val="6"/>
            <w:tabs>
              <w:tab w:val="right" w:leader="dot" w:pos="8306"/>
            </w:tabs>
            <w:rPr>
              <w:rFonts w:hint="eastAsia" w:ascii="仿宋" w:hAnsi="仿宋" w:eastAsia="仿宋" w:cs="仿宋"/>
              <w:b w:val="0"/>
              <w:bCs w:val="0"/>
              <w:sz w:val="28"/>
              <w:szCs w:val="28"/>
            </w:rPr>
          </w:pPr>
          <w:r>
            <w:rPr>
              <w:rFonts w:hint="eastAsia" w:ascii="仿宋" w:hAnsi="仿宋" w:eastAsia="仿宋" w:cs="仿宋"/>
              <w:b w:val="0"/>
              <w:bCs w:val="0"/>
              <w:sz w:val="28"/>
              <w:szCs w:val="28"/>
            </w:rPr>
            <w:fldChar w:fldCharType="begin"/>
          </w:r>
          <w:r>
            <w:rPr>
              <w:rFonts w:hint="eastAsia" w:ascii="仿宋" w:hAnsi="仿宋" w:eastAsia="仿宋" w:cs="仿宋"/>
              <w:b w:val="0"/>
              <w:bCs w:val="0"/>
              <w:sz w:val="28"/>
              <w:szCs w:val="28"/>
            </w:rPr>
            <w:instrText xml:space="preserve"> HYPERLINK \l _Toc11696_WPSOffice_Level2 </w:instrText>
          </w:r>
          <w:r>
            <w:rPr>
              <w:rFonts w:hint="eastAsia" w:ascii="仿宋" w:hAnsi="仿宋" w:eastAsia="仿宋" w:cs="仿宋"/>
              <w:b w:val="0"/>
              <w:bCs w:val="0"/>
              <w:sz w:val="28"/>
              <w:szCs w:val="28"/>
            </w:rPr>
            <w:fldChar w:fldCharType="separate"/>
          </w:r>
          <w:sdt>
            <w:sdtPr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id w:val="147462626"/>
              <w:placeholder>
                <w:docPart w:val="{ed29ce9f-402f-4713-8472-da5da3d76dba}"/>
              </w:placeholder>
            </w:sdtPr>
            <w:sdtEndPr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sdtEndPr>
            <w:sdtContent>
              <w:r>
                <w:rPr>
                  <w:rFonts w:hint="eastAsia" w:ascii="仿宋" w:hAnsi="仿宋" w:eastAsia="仿宋" w:cs="仿宋"/>
                  <w:b w:val="0"/>
                  <w:bCs w:val="0"/>
                  <w:sz w:val="28"/>
                  <w:szCs w:val="28"/>
                </w:rPr>
                <w:t>2.6获得荣誉</w:t>
              </w:r>
            </w:sdtContent>
          </w:sdt>
          <w:r>
            <w:rPr>
              <w:rFonts w:hint="eastAsia" w:ascii="仿宋" w:hAnsi="仿宋" w:eastAsia="仿宋" w:cs="仿宋"/>
              <w:b w:val="0"/>
              <w:bCs w:val="0"/>
              <w:sz w:val="28"/>
              <w:szCs w:val="28"/>
            </w:rPr>
            <w:tab/>
          </w:r>
          <w:r>
            <w:rPr>
              <w:rFonts w:hint="eastAsia" w:ascii="仿宋" w:hAnsi="仿宋" w:eastAsia="仿宋" w:cs="仿宋"/>
              <w:b w:val="0"/>
              <w:bCs w:val="0"/>
              <w:sz w:val="28"/>
              <w:szCs w:val="28"/>
            </w:rPr>
            <w:fldChar w:fldCharType="end"/>
          </w:r>
        </w:p>
        <w:p>
          <w:pPr>
            <w:pStyle w:val="6"/>
            <w:tabs>
              <w:tab w:val="right" w:leader="dot" w:pos="8306"/>
            </w:tabs>
            <w:rPr>
              <w:rFonts w:hint="eastAsia" w:ascii="仿宋" w:hAnsi="仿宋" w:eastAsia="仿宋" w:cs="仿宋"/>
              <w:b w:val="0"/>
              <w:bCs w:val="0"/>
              <w:sz w:val="28"/>
              <w:szCs w:val="28"/>
            </w:rPr>
          </w:pPr>
          <w:r>
            <w:rPr>
              <w:rFonts w:hint="eastAsia" w:ascii="仿宋" w:hAnsi="仿宋" w:eastAsia="仿宋" w:cs="仿宋"/>
              <w:b w:val="0"/>
              <w:bCs w:val="0"/>
              <w:sz w:val="28"/>
              <w:szCs w:val="28"/>
            </w:rPr>
            <w:fldChar w:fldCharType="begin"/>
          </w:r>
          <w:r>
            <w:rPr>
              <w:rFonts w:hint="eastAsia" w:ascii="仿宋" w:hAnsi="仿宋" w:eastAsia="仿宋" w:cs="仿宋"/>
              <w:b w:val="0"/>
              <w:bCs w:val="0"/>
              <w:sz w:val="28"/>
              <w:szCs w:val="28"/>
            </w:rPr>
            <w:instrText xml:space="preserve"> HYPERLINK \l _Toc21834_WPSOffice_Level2 </w:instrText>
          </w:r>
          <w:r>
            <w:rPr>
              <w:rFonts w:hint="eastAsia" w:ascii="仿宋" w:hAnsi="仿宋" w:eastAsia="仿宋" w:cs="仿宋"/>
              <w:b w:val="0"/>
              <w:bCs w:val="0"/>
              <w:sz w:val="28"/>
              <w:szCs w:val="28"/>
            </w:rPr>
            <w:fldChar w:fldCharType="separate"/>
          </w:r>
          <w:sdt>
            <w:sdtPr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id w:val="147462626"/>
              <w:placeholder>
                <w:docPart w:val="{6b49253f-8177-4909-b0b7-8abe64c02dc1}"/>
              </w:placeholder>
            </w:sdtPr>
            <w:sdtEndPr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sdtEndPr>
            <w:sdtContent>
              <w:r>
                <w:rPr>
                  <w:rFonts w:hint="eastAsia" w:ascii="仿宋" w:hAnsi="仿宋" w:eastAsia="仿宋" w:cs="仿宋"/>
                  <w:b w:val="0"/>
                  <w:bCs w:val="0"/>
                  <w:sz w:val="28"/>
                  <w:szCs w:val="28"/>
                </w:rPr>
                <w:t>2.7 标准</w:t>
              </w:r>
            </w:sdtContent>
          </w:sdt>
          <w:r>
            <w:rPr>
              <w:rFonts w:hint="eastAsia" w:ascii="仿宋" w:hAnsi="仿宋" w:eastAsia="仿宋" w:cs="仿宋"/>
              <w:b w:val="0"/>
              <w:bCs w:val="0"/>
              <w:sz w:val="28"/>
              <w:szCs w:val="28"/>
            </w:rPr>
            <w:tab/>
          </w:r>
          <w:r>
            <w:rPr>
              <w:rFonts w:hint="eastAsia" w:ascii="仿宋" w:hAnsi="仿宋" w:eastAsia="仿宋" w:cs="仿宋"/>
              <w:b w:val="0"/>
              <w:bCs w:val="0"/>
              <w:sz w:val="28"/>
              <w:szCs w:val="28"/>
            </w:rPr>
            <w:fldChar w:fldCharType="end"/>
          </w:r>
        </w:p>
        <w:p>
          <w:pPr>
            <w:pStyle w:val="6"/>
            <w:tabs>
              <w:tab w:val="right" w:leader="dot" w:pos="8306"/>
            </w:tabs>
            <w:rPr>
              <w:rFonts w:hint="eastAsia" w:ascii="仿宋" w:hAnsi="仿宋" w:eastAsia="仿宋" w:cs="仿宋"/>
              <w:b w:val="0"/>
              <w:bCs w:val="0"/>
              <w:sz w:val="28"/>
              <w:szCs w:val="28"/>
            </w:rPr>
          </w:pPr>
          <w:r>
            <w:rPr>
              <w:rFonts w:hint="eastAsia" w:ascii="仿宋" w:hAnsi="仿宋" w:eastAsia="仿宋" w:cs="仿宋"/>
              <w:b w:val="0"/>
              <w:bCs w:val="0"/>
              <w:sz w:val="28"/>
              <w:szCs w:val="28"/>
            </w:rPr>
            <w:fldChar w:fldCharType="begin"/>
          </w:r>
          <w:r>
            <w:rPr>
              <w:rFonts w:hint="eastAsia" w:ascii="仿宋" w:hAnsi="仿宋" w:eastAsia="仿宋" w:cs="仿宋"/>
              <w:b w:val="0"/>
              <w:bCs w:val="0"/>
              <w:sz w:val="28"/>
              <w:szCs w:val="28"/>
            </w:rPr>
            <w:instrText xml:space="preserve"> HYPERLINK \l _Toc16191_WPSOffice_Level2 </w:instrText>
          </w:r>
          <w:r>
            <w:rPr>
              <w:rFonts w:hint="eastAsia" w:ascii="仿宋" w:hAnsi="仿宋" w:eastAsia="仿宋" w:cs="仿宋"/>
              <w:b w:val="0"/>
              <w:bCs w:val="0"/>
              <w:sz w:val="28"/>
              <w:szCs w:val="28"/>
            </w:rPr>
            <w:fldChar w:fldCharType="separate"/>
          </w:r>
          <w:sdt>
            <w:sdtPr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id w:val="147462626"/>
              <w:placeholder>
                <w:docPart w:val="{e6db9bbb-4b34-427a-b076-6a81c4da2c3c}"/>
              </w:placeholder>
            </w:sdtPr>
            <w:sdtEndPr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sdtEndPr>
            <w:sdtContent>
              <w:r>
                <w:rPr>
                  <w:rFonts w:hint="eastAsia" w:ascii="仿宋" w:hAnsi="仿宋" w:eastAsia="仿宋" w:cs="仿宋"/>
                  <w:b w:val="0"/>
                  <w:bCs w:val="0"/>
                  <w:sz w:val="28"/>
                  <w:szCs w:val="28"/>
                </w:rPr>
                <w:t>2.8公益活动</w:t>
              </w:r>
            </w:sdtContent>
          </w:sdt>
          <w:r>
            <w:rPr>
              <w:rFonts w:hint="eastAsia" w:ascii="仿宋" w:hAnsi="仿宋" w:eastAsia="仿宋" w:cs="仿宋"/>
              <w:b w:val="0"/>
              <w:bCs w:val="0"/>
              <w:sz w:val="28"/>
              <w:szCs w:val="28"/>
            </w:rPr>
            <w:tab/>
          </w:r>
          <w:r>
            <w:rPr>
              <w:rFonts w:hint="eastAsia" w:ascii="仿宋" w:hAnsi="仿宋" w:eastAsia="仿宋" w:cs="仿宋"/>
              <w:b w:val="0"/>
              <w:bCs w:val="0"/>
              <w:sz w:val="28"/>
              <w:szCs w:val="28"/>
            </w:rPr>
            <w:fldChar w:fldCharType="end"/>
          </w:r>
        </w:p>
        <w:p>
          <w:pPr>
            <w:pStyle w:val="6"/>
            <w:tabs>
              <w:tab w:val="right" w:leader="dot" w:pos="8306"/>
            </w:tabs>
            <w:rPr>
              <w:rFonts w:hint="eastAsia" w:asciiTheme="majorEastAsia" w:hAnsiTheme="majorEastAsia" w:eastAsiaTheme="majorEastAsia" w:cstheme="majorEastAsia"/>
              <w:b w:val="0"/>
              <w:bCs w:val="0"/>
              <w:sz w:val="28"/>
              <w:szCs w:val="28"/>
            </w:rPr>
          </w:pPr>
          <w:r>
            <w:rPr>
              <w:rFonts w:hint="eastAsia" w:ascii="仿宋" w:hAnsi="仿宋" w:eastAsia="仿宋" w:cs="仿宋"/>
              <w:b w:val="0"/>
              <w:bCs w:val="0"/>
              <w:sz w:val="28"/>
              <w:szCs w:val="28"/>
            </w:rPr>
            <w:fldChar w:fldCharType="begin"/>
          </w:r>
          <w:r>
            <w:rPr>
              <w:rFonts w:hint="eastAsia" w:ascii="仿宋" w:hAnsi="仿宋" w:eastAsia="仿宋" w:cs="仿宋"/>
              <w:b w:val="0"/>
              <w:bCs w:val="0"/>
              <w:sz w:val="28"/>
              <w:szCs w:val="28"/>
            </w:rPr>
            <w:instrText xml:space="preserve"> HYPERLINK \l _Toc23748_WPSOffice_Level2 </w:instrText>
          </w:r>
          <w:r>
            <w:rPr>
              <w:rFonts w:hint="eastAsia" w:ascii="仿宋" w:hAnsi="仿宋" w:eastAsia="仿宋" w:cs="仿宋"/>
              <w:b w:val="0"/>
              <w:bCs w:val="0"/>
              <w:sz w:val="28"/>
              <w:szCs w:val="28"/>
            </w:rPr>
            <w:fldChar w:fldCharType="separate"/>
          </w:r>
          <w:sdt>
            <w:sdtPr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id w:val="147462626"/>
              <w:placeholder>
                <w:docPart w:val="{dfc41ac9-5368-42b9-82dd-cd213a2c46d9}"/>
              </w:placeholder>
            </w:sdtPr>
            <w:sdtEndPr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sdtEndPr>
            <w:sdtContent>
              <w:r>
                <w:rPr>
                  <w:rFonts w:hint="eastAsia" w:ascii="仿宋" w:hAnsi="仿宋" w:eastAsia="仿宋" w:cs="仿宋"/>
                  <w:b w:val="0"/>
                  <w:bCs w:val="0"/>
                  <w:sz w:val="28"/>
                  <w:szCs w:val="28"/>
                </w:rPr>
                <w:t>2.9产品特色</w:t>
              </w:r>
            </w:sdtContent>
          </w:sdt>
          <w:r>
            <w:rPr>
              <w:rFonts w:hint="eastAsia" w:ascii="仿宋" w:hAnsi="仿宋" w:eastAsia="仿宋" w:cs="仿宋"/>
              <w:b w:val="0"/>
              <w:bCs w:val="0"/>
              <w:sz w:val="28"/>
              <w:szCs w:val="28"/>
            </w:rPr>
            <w:tab/>
          </w:r>
          <w:r>
            <w:rPr>
              <w:rFonts w:hint="eastAsia" w:ascii="仿宋" w:hAnsi="仿宋" w:eastAsia="仿宋" w:cs="仿宋"/>
              <w:b w:val="0"/>
              <w:bCs w:val="0"/>
              <w:sz w:val="28"/>
              <w:szCs w:val="28"/>
            </w:rPr>
            <w:fldChar w:fldCharType="end"/>
          </w:r>
          <w:bookmarkEnd w:id="0"/>
        </w:p>
      </w:sdtContent>
    </w:sdt>
    <w:p>
      <w:pPr>
        <w:rPr>
          <w:rFonts w:hint="eastAsia" w:asciiTheme="majorEastAsia" w:hAnsiTheme="majorEastAsia" w:eastAsiaTheme="majorEastAsia" w:cstheme="majorEastAsia"/>
          <w:b w:val="0"/>
          <w:bCs w:val="0"/>
          <w:kern w:val="2"/>
          <w:sz w:val="28"/>
          <w:szCs w:val="28"/>
          <w:lang w:val="en-US" w:eastAsia="zh-CN" w:bidi="ar-SA"/>
        </w:rPr>
      </w:pPr>
    </w:p>
    <w:p/>
    <w:p/>
    <w:p/>
    <w:p/>
    <w:p/>
    <w:p/>
    <w:p/>
    <w:p/>
    <w:p/>
    <w:p/>
    <w:p/>
    <w:p/>
    <w:p/>
    <w:p/>
    <w:p/>
    <w:p/>
    <w:p>
      <w:pPr>
        <w:widowControl/>
        <w:ind w:firstLine="160" w:firstLineChars="50"/>
        <w:jc w:val="center"/>
        <w:rPr>
          <w:b/>
          <w:sz w:val="40"/>
          <w:szCs w:val="44"/>
        </w:rPr>
      </w:pPr>
      <w:bookmarkStart w:id="1" w:name="_Toc12175_WPSOffice_Level1"/>
      <w:r>
        <w:rPr>
          <w:rFonts w:hint="eastAsia" w:ascii="仿宋" w:hAnsi="仿宋" w:eastAsia="仿宋"/>
          <w:color w:val="002060"/>
          <w:sz w:val="32"/>
          <w:szCs w:val="32"/>
          <w:lang w:val="en-US" w:eastAsia="zh-CN"/>
        </w:rPr>
        <w:t>一、“2020年度推荐零部件”申报表</w:t>
      </w:r>
      <w:bookmarkEnd w:id="1"/>
      <w:bookmarkStart w:id="2" w:name="_GoBack"/>
      <w:bookmarkEnd w:id="2"/>
    </w:p>
    <w:tbl>
      <w:tblPr>
        <w:tblStyle w:val="3"/>
        <w:tblpPr w:leftFromText="180" w:rightFromText="180" w:vertAnchor="text" w:horzAnchor="margin" w:tblpXSpec="center" w:tblpY="14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2"/>
        <w:gridCol w:w="837"/>
        <w:gridCol w:w="2129"/>
        <w:gridCol w:w="933"/>
        <w:gridCol w:w="457"/>
        <w:gridCol w:w="1428"/>
        <w:gridCol w:w="732"/>
        <w:gridCol w:w="169"/>
        <w:gridCol w:w="22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09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企业名称</w:t>
            </w:r>
          </w:p>
        </w:tc>
        <w:tc>
          <w:tcPr>
            <w:tcW w:w="8120" w:type="dxa"/>
            <w:gridSpan w:val="7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09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企业性质</w:t>
            </w:r>
          </w:p>
        </w:tc>
        <w:tc>
          <w:tcPr>
            <w:tcW w:w="3519" w:type="dxa"/>
            <w:gridSpan w:val="3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企业成立日期</w:t>
            </w:r>
          </w:p>
        </w:tc>
        <w:tc>
          <w:tcPr>
            <w:tcW w:w="2441" w:type="dxa"/>
            <w:gridSpan w:val="2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09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注册资金</w:t>
            </w:r>
          </w:p>
        </w:tc>
        <w:tc>
          <w:tcPr>
            <w:tcW w:w="3519" w:type="dxa"/>
            <w:gridSpan w:val="3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企业规模（人数）</w:t>
            </w:r>
          </w:p>
        </w:tc>
        <w:tc>
          <w:tcPr>
            <w:tcW w:w="2441" w:type="dxa"/>
            <w:gridSpan w:val="2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09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企业法人</w:t>
            </w:r>
          </w:p>
        </w:tc>
        <w:tc>
          <w:tcPr>
            <w:tcW w:w="3519" w:type="dxa"/>
            <w:gridSpan w:val="3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厂房面积</w:t>
            </w:r>
          </w:p>
        </w:tc>
        <w:tc>
          <w:tcPr>
            <w:tcW w:w="2441" w:type="dxa"/>
            <w:gridSpan w:val="2"/>
            <w:noWrap w:val="0"/>
            <w:vAlign w:val="center"/>
          </w:tcPr>
          <w:p>
            <w:pPr>
              <w:ind w:right="21" w:rightChars="10"/>
              <w:jc w:val="right"/>
              <w:rPr>
                <w:color w:val="999999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3" w:hRule="atLeast"/>
        </w:trPr>
        <w:tc>
          <w:tcPr>
            <w:tcW w:w="1809" w:type="dxa"/>
            <w:gridSpan w:val="2"/>
            <w:noWrap w:val="0"/>
            <w:vAlign w:val="center"/>
          </w:tcPr>
          <w:p>
            <w:pPr>
              <w:ind w:right="21" w:rightChars="1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公司简介</w:t>
            </w:r>
            <w:r>
              <w:rPr>
                <w:rFonts w:hint="eastAsia"/>
                <w:b/>
                <w:w w:val="50"/>
                <w:position w:val="6"/>
                <w:sz w:val="24"/>
              </w:rPr>
              <w:t>1</w:t>
            </w:r>
          </w:p>
          <w:p>
            <w:pPr>
              <w:ind w:right="21" w:rightChars="10"/>
              <w:jc w:val="center"/>
              <w:rPr>
                <w:color w:val="999999"/>
                <w:sz w:val="24"/>
              </w:rPr>
            </w:pPr>
            <w:r>
              <w:rPr>
                <w:rFonts w:hint="eastAsia"/>
                <w:sz w:val="24"/>
              </w:rPr>
              <w:t>（可另附页）</w:t>
            </w:r>
          </w:p>
        </w:tc>
        <w:tc>
          <w:tcPr>
            <w:tcW w:w="8120" w:type="dxa"/>
            <w:gridSpan w:val="7"/>
            <w:noWrap w:val="0"/>
            <w:vAlign w:val="top"/>
          </w:tcPr>
          <w:p>
            <w:pPr>
              <w:ind w:right="21" w:rightChars="10"/>
              <w:rPr>
                <w:color w:val="999999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3" w:hRule="atLeast"/>
        </w:trPr>
        <w:tc>
          <w:tcPr>
            <w:tcW w:w="1809" w:type="dxa"/>
            <w:gridSpan w:val="2"/>
            <w:noWrap w:val="0"/>
            <w:vAlign w:val="center"/>
          </w:tcPr>
          <w:p>
            <w:pPr>
              <w:ind w:right="21" w:rightChars="10"/>
              <w:jc w:val="center"/>
              <w:rPr>
                <w:color w:val="999999"/>
                <w:sz w:val="24"/>
              </w:rPr>
            </w:pPr>
            <w:r>
              <w:rPr>
                <w:rFonts w:hint="eastAsia"/>
                <w:sz w:val="24"/>
              </w:rPr>
              <w:t>参评产品型号、用途及应用范围</w:t>
            </w:r>
          </w:p>
        </w:tc>
        <w:tc>
          <w:tcPr>
            <w:tcW w:w="8120" w:type="dxa"/>
            <w:gridSpan w:val="7"/>
            <w:noWrap w:val="0"/>
            <w:vAlign w:val="center"/>
          </w:tcPr>
          <w:p>
            <w:pPr>
              <w:ind w:right="21" w:rightChars="10"/>
              <w:rPr>
                <w:color w:val="999999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8" w:hRule="atLeast"/>
        </w:trPr>
        <w:tc>
          <w:tcPr>
            <w:tcW w:w="1809" w:type="dxa"/>
            <w:gridSpan w:val="2"/>
            <w:noWrap w:val="0"/>
            <w:vAlign w:val="center"/>
          </w:tcPr>
          <w:p>
            <w:pPr>
              <w:ind w:right="21" w:rightChars="1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参评产品执行标准及标准号</w:t>
            </w:r>
          </w:p>
        </w:tc>
        <w:tc>
          <w:tcPr>
            <w:tcW w:w="8120" w:type="dxa"/>
            <w:gridSpan w:val="7"/>
            <w:noWrap w:val="0"/>
            <w:vAlign w:val="center"/>
          </w:tcPr>
          <w:p>
            <w:pPr>
              <w:ind w:right="21" w:rightChars="10"/>
              <w:rPr>
                <w:color w:val="999999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</w:trPr>
        <w:tc>
          <w:tcPr>
            <w:tcW w:w="1809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参评产品认证</w:t>
            </w:r>
            <w:r>
              <w:rPr>
                <w:rFonts w:hint="eastAsia"/>
                <w:w w:val="50"/>
                <w:position w:val="6"/>
                <w:sz w:val="24"/>
              </w:rPr>
              <w:t>2</w:t>
            </w:r>
          </w:p>
        </w:tc>
        <w:tc>
          <w:tcPr>
            <w:tcW w:w="8120" w:type="dxa"/>
            <w:gridSpan w:val="7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3" w:hRule="atLeast"/>
        </w:trPr>
        <w:tc>
          <w:tcPr>
            <w:tcW w:w="1809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公司质量体系认证</w:t>
            </w:r>
            <w:r>
              <w:rPr>
                <w:rFonts w:hint="eastAsia"/>
                <w:w w:val="50"/>
                <w:position w:val="6"/>
                <w:sz w:val="24"/>
              </w:rPr>
              <w:t>3</w:t>
            </w:r>
          </w:p>
        </w:tc>
        <w:tc>
          <w:tcPr>
            <w:tcW w:w="8120" w:type="dxa"/>
            <w:gridSpan w:val="7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9" w:hRule="atLeast"/>
        </w:trPr>
        <w:tc>
          <w:tcPr>
            <w:tcW w:w="1809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参评产品获得相关知识产权</w:t>
            </w:r>
            <w:r>
              <w:rPr>
                <w:rFonts w:hint="eastAsia"/>
                <w:w w:val="50"/>
                <w:position w:val="6"/>
                <w:sz w:val="24"/>
              </w:rPr>
              <w:t>4</w:t>
            </w:r>
          </w:p>
        </w:tc>
        <w:tc>
          <w:tcPr>
            <w:tcW w:w="8120" w:type="dxa"/>
            <w:gridSpan w:val="7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7" w:hRule="atLeast"/>
        </w:trPr>
        <w:tc>
          <w:tcPr>
            <w:tcW w:w="1809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获得采购商“优秀供应商”等荣誉</w:t>
            </w:r>
            <w:r>
              <w:rPr>
                <w:rFonts w:hint="eastAsia"/>
                <w:w w:val="50"/>
                <w:position w:val="6"/>
                <w:sz w:val="24"/>
              </w:rPr>
              <w:t>5</w:t>
            </w:r>
          </w:p>
        </w:tc>
        <w:tc>
          <w:tcPr>
            <w:tcW w:w="8120" w:type="dxa"/>
            <w:gridSpan w:val="7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7" w:hRule="atLeast"/>
        </w:trPr>
        <w:tc>
          <w:tcPr>
            <w:tcW w:w="1809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获得相关奖项</w:t>
            </w:r>
            <w:r>
              <w:rPr>
                <w:rFonts w:hint="eastAsia"/>
                <w:w w:val="50"/>
                <w:position w:val="6"/>
                <w:sz w:val="24"/>
              </w:rPr>
              <w:t>5</w:t>
            </w:r>
          </w:p>
        </w:tc>
        <w:tc>
          <w:tcPr>
            <w:tcW w:w="8120" w:type="dxa"/>
            <w:gridSpan w:val="7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809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参与制定过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相关标准</w:t>
            </w:r>
            <w:r>
              <w:rPr>
                <w:rFonts w:hint="eastAsia"/>
                <w:w w:val="50"/>
                <w:position w:val="6"/>
                <w:sz w:val="24"/>
              </w:rPr>
              <w:t>6</w:t>
            </w:r>
          </w:p>
        </w:tc>
        <w:tc>
          <w:tcPr>
            <w:tcW w:w="8120" w:type="dxa"/>
            <w:gridSpan w:val="7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809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参与社会及行业相关公益活动</w:t>
            </w:r>
            <w:r>
              <w:rPr>
                <w:rFonts w:hint="eastAsia"/>
                <w:w w:val="50"/>
                <w:position w:val="6"/>
                <w:sz w:val="24"/>
              </w:rPr>
              <w:t>7</w:t>
            </w:r>
          </w:p>
        </w:tc>
        <w:tc>
          <w:tcPr>
            <w:tcW w:w="8120" w:type="dxa"/>
            <w:gridSpan w:val="7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9929" w:type="dxa"/>
            <w:gridSpan w:val="9"/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联 系 方 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972" w:type="dxa"/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联系人</w:t>
            </w:r>
          </w:p>
        </w:tc>
        <w:tc>
          <w:tcPr>
            <w:tcW w:w="2966" w:type="dxa"/>
            <w:gridSpan w:val="2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933" w:type="dxa"/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</w:p>
        </w:tc>
        <w:tc>
          <w:tcPr>
            <w:tcW w:w="1885" w:type="dxa"/>
            <w:gridSpan w:val="2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901" w:type="dxa"/>
            <w:gridSpan w:val="2"/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手机</w:t>
            </w:r>
          </w:p>
        </w:tc>
        <w:tc>
          <w:tcPr>
            <w:tcW w:w="2272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972" w:type="dxa"/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2966" w:type="dxa"/>
            <w:gridSpan w:val="2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933" w:type="dxa"/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传真</w:t>
            </w:r>
          </w:p>
        </w:tc>
        <w:tc>
          <w:tcPr>
            <w:tcW w:w="1885" w:type="dxa"/>
            <w:gridSpan w:val="2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901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E-mail</w:t>
            </w:r>
          </w:p>
        </w:tc>
        <w:tc>
          <w:tcPr>
            <w:tcW w:w="2272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972" w:type="dxa"/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地址</w:t>
            </w:r>
          </w:p>
        </w:tc>
        <w:tc>
          <w:tcPr>
            <w:tcW w:w="2966" w:type="dxa"/>
            <w:gridSpan w:val="2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933" w:type="dxa"/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邮编</w:t>
            </w:r>
          </w:p>
        </w:tc>
        <w:tc>
          <w:tcPr>
            <w:tcW w:w="1885" w:type="dxa"/>
            <w:gridSpan w:val="2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901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网址</w:t>
            </w:r>
          </w:p>
        </w:tc>
        <w:tc>
          <w:tcPr>
            <w:tcW w:w="2272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8" w:hRule="atLeast"/>
        </w:trPr>
        <w:tc>
          <w:tcPr>
            <w:tcW w:w="9929" w:type="dxa"/>
            <w:gridSpan w:val="9"/>
            <w:noWrap w:val="0"/>
            <w:vAlign w:val="top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企业承诺：</w:t>
            </w:r>
          </w:p>
          <w:p>
            <w:pPr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内容属实，同意申报。</w:t>
            </w: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ind w:left="720" w:right="480" w:hanging="720" w:hangingChars="30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szCs w:val="21"/>
              </w:rPr>
              <w:t xml:space="preserve">负责人签字：                                                      （公司盖章）                                                               </w:t>
            </w:r>
          </w:p>
          <w:p>
            <w:pPr>
              <w:rPr>
                <w:sz w:val="24"/>
              </w:rPr>
            </w:pPr>
          </w:p>
          <w:p>
            <w:pPr>
              <w:jc w:val="righ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　　　月　　　　日</w:t>
            </w:r>
          </w:p>
          <w:p>
            <w:pPr>
              <w:rPr>
                <w:sz w:val="24"/>
              </w:rPr>
            </w:pPr>
          </w:p>
        </w:tc>
      </w:tr>
    </w:tbl>
    <w:p>
      <w:pPr>
        <w:rPr>
          <w:rFonts w:ascii="仿宋" w:hAnsi="仿宋" w:eastAsia="仿宋"/>
          <w:sz w:val="24"/>
          <w:szCs w:val="24"/>
        </w:rPr>
      </w:pPr>
    </w:p>
    <w:p>
      <w:pPr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（请将填好的表格回传至秘书处邮箱gdgccly@vip.126.com）</w:t>
      </w:r>
    </w:p>
    <w:p>
      <w:pPr>
        <w:rPr>
          <w:rFonts w:ascii="楷体" w:hAnsi="楷体" w:eastAsia="楷体"/>
          <w:sz w:val="24"/>
          <w:szCs w:val="24"/>
        </w:rPr>
      </w:pPr>
      <w:r>
        <w:rPr>
          <w:rFonts w:hint="eastAsia" w:ascii="楷体" w:hAnsi="楷体" w:eastAsia="楷体"/>
          <w:sz w:val="24"/>
          <w:szCs w:val="24"/>
        </w:rPr>
        <w:t>请提供相应的证明材料（以附件形式提供）：</w:t>
      </w:r>
    </w:p>
    <w:p>
      <w:pPr>
        <w:ind w:firstLine="480" w:firstLineChars="200"/>
        <w:rPr>
          <w:rFonts w:ascii="楷体" w:hAnsi="楷体" w:eastAsia="楷体"/>
          <w:sz w:val="24"/>
          <w:szCs w:val="24"/>
        </w:rPr>
      </w:pPr>
      <w:r>
        <w:rPr>
          <w:rFonts w:hint="eastAsia" w:ascii="楷体" w:hAnsi="楷体" w:eastAsia="楷体"/>
          <w:sz w:val="24"/>
          <w:szCs w:val="24"/>
        </w:rPr>
        <w:t>注1.企业营业执照</w:t>
      </w:r>
    </w:p>
    <w:p>
      <w:pPr>
        <w:ind w:firstLine="480" w:firstLineChars="200"/>
        <w:rPr>
          <w:rFonts w:ascii="楷体" w:hAnsi="楷体" w:eastAsia="楷体"/>
          <w:sz w:val="24"/>
          <w:szCs w:val="24"/>
        </w:rPr>
      </w:pPr>
      <w:r>
        <w:rPr>
          <w:rFonts w:hint="eastAsia" w:ascii="楷体" w:hAnsi="楷体" w:eastAsia="楷体"/>
          <w:sz w:val="24"/>
          <w:szCs w:val="24"/>
        </w:rPr>
        <w:t>注2.参评产品检测报告、3C认证、CE认证等</w:t>
      </w:r>
    </w:p>
    <w:p>
      <w:pPr>
        <w:ind w:firstLine="480" w:firstLineChars="200"/>
        <w:rPr>
          <w:rFonts w:ascii="楷体" w:hAnsi="楷体" w:eastAsia="楷体"/>
          <w:sz w:val="24"/>
          <w:szCs w:val="24"/>
        </w:rPr>
      </w:pPr>
      <w:r>
        <w:rPr>
          <w:rFonts w:hint="eastAsia" w:ascii="楷体" w:hAnsi="楷体" w:eastAsia="楷体"/>
          <w:sz w:val="24"/>
          <w:szCs w:val="24"/>
        </w:rPr>
        <w:t>注3.质量体系认证证书</w:t>
      </w:r>
    </w:p>
    <w:p>
      <w:pPr>
        <w:ind w:firstLine="480" w:firstLineChars="200"/>
        <w:rPr>
          <w:rFonts w:ascii="楷体" w:hAnsi="楷体" w:eastAsia="楷体"/>
          <w:sz w:val="24"/>
          <w:szCs w:val="24"/>
        </w:rPr>
      </w:pPr>
      <w:r>
        <w:rPr>
          <w:rFonts w:hint="eastAsia" w:ascii="楷体" w:hAnsi="楷体" w:eastAsia="楷体"/>
          <w:sz w:val="24"/>
          <w:szCs w:val="24"/>
        </w:rPr>
        <w:t>注4.参评</w:t>
      </w:r>
      <w:r>
        <w:rPr>
          <w:rFonts w:ascii="楷体" w:hAnsi="楷体" w:eastAsia="楷体"/>
          <w:sz w:val="24"/>
          <w:szCs w:val="24"/>
        </w:rPr>
        <w:t>产品有关的专利证书</w:t>
      </w:r>
      <w:r>
        <w:rPr>
          <w:rFonts w:hint="eastAsia" w:ascii="楷体" w:hAnsi="楷体" w:eastAsia="楷体"/>
          <w:sz w:val="24"/>
          <w:szCs w:val="24"/>
        </w:rPr>
        <w:t>、非自主专利的</w:t>
      </w:r>
      <w:r>
        <w:rPr>
          <w:rFonts w:ascii="楷体" w:hAnsi="楷体" w:eastAsia="楷体"/>
          <w:sz w:val="24"/>
          <w:szCs w:val="24"/>
        </w:rPr>
        <w:t>专利权转让合同证书</w:t>
      </w:r>
      <w:r>
        <w:rPr>
          <w:rFonts w:hint="eastAsia" w:ascii="楷体" w:hAnsi="楷体" w:eastAsia="楷体"/>
          <w:sz w:val="24"/>
          <w:szCs w:val="24"/>
        </w:rPr>
        <w:t>、获专利授权证明</w:t>
      </w:r>
      <w:r>
        <w:rPr>
          <w:rFonts w:ascii="楷体" w:hAnsi="楷体" w:eastAsia="楷体"/>
          <w:sz w:val="24"/>
          <w:szCs w:val="24"/>
        </w:rPr>
        <w:t>等相关材料。</w:t>
      </w:r>
    </w:p>
    <w:p>
      <w:pPr>
        <w:ind w:firstLine="480" w:firstLineChars="200"/>
        <w:rPr>
          <w:rFonts w:ascii="楷体" w:hAnsi="楷体" w:eastAsia="楷体"/>
          <w:sz w:val="24"/>
          <w:szCs w:val="24"/>
        </w:rPr>
      </w:pPr>
      <w:r>
        <w:rPr>
          <w:rFonts w:hint="eastAsia" w:ascii="楷体" w:hAnsi="楷体" w:eastAsia="楷体"/>
          <w:sz w:val="24"/>
          <w:szCs w:val="24"/>
        </w:rPr>
        <w:t>注5.荣誉证书、牌匾及网站公示截图等</w:t>
      </w:r>
    </w:p>
    <w:p>
      <w:pPr>
        <w:ind w:firstLine="480" w:firstLineChars="200"/>
        <w:rPr>
          <w:rFonts w:ascii="楷体" w:hAnsi="楷体" w:eastAsia="楷体"/>
          <w:sz w:val="24"/>
          <w:szCs w:val="24"/>
        </w:rPr>
      </w:pPr>
      <w:r>
        <w:rPr>
          <w:rFonts w:hint="eastAsia" w:ascii="楷体" w:hAnsi="楷体" w:eastAsia="楷体"/>
          <w:sz w:val="24"/>
          <w:szCs w:val="24"/>
        </w:rPr>
        <w:t>注6.标准封面及标准前言扫描页</w:t>
      </w:r>
    </w:p>
    <w:p>
      <w:pPr>
        <w:ind w:firstLine="480" w:firstLineChars="200"/>
        <w:rPr>
          <w:rFonts w:ascii="楷体" w:hAnsi="楷体" w:eastAsia="楷体"/>
          <w:sz w:val="24"/>
          <w:szCs w:val="24"/>
        </w:rPr>
      </w:pPr>
      <w:r>
        <w:rPr>
          <w:rFonts w:hint="eastAsia" w:ascii="楷体" w:hAnsi="楷体" w:eastAsia="楷体"/>
          <w:sz w:val="24"/>
          <w:szCs w:val="24"/>
        </w:rPr>
        <w:t>注7.活动照片及相关捐赠收据、证书等</w:t>
      </w:r>
    </w:p>
    <w:p>
      <w:pPr>
        <w:widowControl/>
        <w:ind w:firstLine="105" w:firstLineChars="50"/>
        <w:jc w:val="left"/>
        <w:rPr>
          <w:rFonts w:hint="eastAsia" w:ascii="仿宋" w:hAnsi="仿宋" w:eastAsia="仿宋"/>
          <w:color w:val="002060"/>
          <w:sz w:val="32"/>
          <w:szCs w:val="32"/>
          <w:lang w:val="en-US" w:eastAsia="zh-CN"/>
        </w:rPr>
      </w:pPr>
      <w:r>
        <w:br w:type="page"/>
      </w:r>
      <w:r>
        <w:rPr>
          <w:rFonts w:hint="eastAsia" w:ascii="仿宋" w:hAnsi="仿宋" w:eastAsia="仿宋"/>
          <w:color w:val="002060"/>
          <w:sz w:val="32"/>
          <w:szCs w:val="32"/>
          <w:lang w:val="en-US" w:eastAsia="zh-CN"/>
        </w:rPr>
        <w:t>二、附件</w:t>
      </w:r>
    </w:p>
    <w:p>
      <w:pPr>
        <w:widowControl/>
        <w:ind w:firstLine="160" w:firstLineChars="50"/>
        <w:jc w:val="left"/>
        <w:rPr>
          <w:rFonts w:hint="eastAsia" w:ascii="仿宋" w:hAnsi="仿宋" w:eastAsia="仿宋"/>
          <w:color w:val="00206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2060"/>
          <w:sz w:val="32"/>
          <w:szCs w:val="32"/>
          <w:lang w:val="en-US" w:eastAsia="zh-CN"/>
        </w:rPr>
        <w:t>2.1营业执照</w:t>
      </w:r>
    </w:p>
    <w:p>
      <w:pPr>
        <w:widowControl/>
        <w:ind w:firstLine="160" w:firstLineChars="50"/>
        <w:jc w:val="left"/>
        <w:rPr>
          <w:rFonts w:hint="eastAsia" w:ascii="仿宋" w:hAnsi="仿宋" w:eastAsia="仿宋"/>
          <w:color w:val="002060"/>
          <w:sz w:val="32"/>
          <w:szCs w:val="32"/>
          <w:lang w:val="en-US" w:eastAsia="zh-CN"/>
        </w:rPr>
      </w:pPr>
    </w:p>
    <w:p>
      <w:pPr>
        <w:widowControl/>
        <w:ind w:firstLine="160" w:firstLineChars="50"/>
        <w:jc w:val="left"/>
        <w:rPr>
          <w:rFonts w:hint="eastAsia" w:ascii="仿宋" w:hAnsi="仿宋" w:eastAsia="仿宋"/>
          <w:color w:val="00206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2060"/>
          <w:sz w:val="32"/>
          <w:szCs w:val="32"/>
          <w:lang w:val="en-US" w:eastAsia="zh-CN"/>
        </w:rPr>
        <w:t>2.2公司简介</w:t>
      </w:r>
    </w:p>
    <w:p>
      <w:pPr>
        <w:widowControl/>
        <w:ind w:firstLine="160" w:firstLineChars="50"/>
        <w:jc w:val="left"/>
        <w:rPr>
          <w:rFonts w:hint="eastAsia" w:ascii="仿宋" w:hAnsi="仿宋" w:eastAsia="仿宋"/>
          <w:color w:val="002060"/>
          <w:sz w:val="32"/>
          <w:szCs w:val="32"/>
          <w:lang w:val="en-US" w:eastAsia="zh-CN"/>
        </w:rPr>
      </w:pPr>
    </w:p>
    <w:p>
      <w:pPr>
        <w:widowControl/>
        <w:ind w:firstLine="160" w:firstLineChars="50"/>
        <w:jc w:val="left"/>
        <w:rPr>
          <w:rFonts w:hint="eastAsia" w:ascii="仿宋" w:hAnsi="仿宋" w:eastAsia="仿宋"/>
          <w:color w:val="00206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2060"/>
          <w:sz w:val="32"/>
          <w:szCs w:val="32"/>
          <w:lang w:val="en-US" w:eastAsia="zh-CN"/>
        </w:rPr>
        <w:t>2.3产品认证</w:t>
      </w:r>
    </w:p>
    <w:p>
      <w:pPr>
        <w:widowControl/>
        <w:ind w:firstLine="160" w:firstLineChars="50"/>
        <w:jc w:val="left"/>
        <w:rPr>
          <w:rFonts w:hint="eastAsia" w:ascii="仿宋" w:hAnsi="仿宋" w:eastAsia="仿宋"/>
          <w:color w:val="002060"/>
          <w:sz w:val="32"/>
          <w:szCs w:val="32"/>
          <w:lang w:val="en-US" w:eastAsia="zh-CN"/>
        </w:rPr>
      </w:pPr>
    </w:p>
    <w:p>
      <w:pPr>
        <w:widowControl/>
        <w:ind w:firstLine="160" w:firstLineChars="50"/>
        <w:jc w:val="left"/>
        <w:rPr>
          <w:rFonts w:hint="eastAsia" w:ascii="仿宋" w:hAnsi="仿宋" w:eastAsia="仿宋"/>
          <w:color w:val="00206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2060"/>
          <w:sz w:val="32"/>
          <w:szCs w:val="32"/>
          <w:lang w:val="en-US" w:eastAsia="zh-CN"/>
        </w:rPr>
        <w:t>2.4 质量体系认证</w:t>
      </w:r>
    </w:p>
    <w:p>
      <w:pPr>
        <w:widowControl/>
        <w:ind w:firstLine="160" w:firstLineChars="50"/>
        <w:jc w:val="left"/>
        <w:rPr>
          <w:rFonts w:hint="eastAsia" w:ascii="仿宋" w:hAnsi="仿宋" w:eastAsia="仿宋"/>
          <w:color w:val="002060"/>
          <w:sz w:val="32"/>
          <w:szCs w:val="32"/>
          <w:lang w:val="en-US" w:eastAsia="zh-CN"/>
        </w:rPr>
      </w:pPr>
    </w:p>
    <w:p>
      <w:pPr>
        <w:widowControl/>
        <w:ind w:firstLine="160" w:firstLineChars="50"/>
        <w:jc w:val="left"/>
        <w:rPr>
          <w:rFonts w:hint="eastAsia" w:ascii="仿宋" w:hAnsi="仿宋" w:eastAsia="仿宋"/>
          <w:color w:val="00206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2060"/>
          <w:sz w:val="32"/>
          <w:szCs w:val="32"/>
          <w:lang w:val="en-US" w:eastAsia="zh-CN"/>
        </w:rPr>
        <w:t>2.5获得相关知识产权</w:t>
      </w:r>
    </w:p>
    <w:p>
      <w:pPr>
        <w:widowControl/>
        <w:ind w:firstLine="160" w:firstLineChars="50"/>
        <w:jc w:val="left"/>
        <w:rPr>
          <w:rFonts w:hint="eastAsia" w:ascii="仿宋" w:hAnsi="仿宋" w:eastAsia="仿宋"/>
          <w:color w:val="002060"/>
          <w:sz w:val="32"/>
          <w:szCs w:val="32"/>
          <w:lang w:val="en-US" w:eastAsia="zh-CN"/>
        </w:rPr>
      </w:pPr>
    </w:p>
    <w:p>
      <w:pPr>
        <w:widowControl/>
        <w:ind w:firstLine="160" w:firstLineChars="50"/>
        <w:jc w:val="left"/>
        <w:rPr>
          <w:rFonts w:hint="eastAsia" w:ascii="仿宋" w:hAnsi="仿宋" w:eastAsia="仿宋"/>
          <w:color w:val="00206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2060"/>
          <w:sz w:val="32"/>
          <w:szCs w:val="32"/>
          <w:lang w:val="en-US" w:eastAsia="zh-CN"/>
        </w:rPr>
        <w:t>2.6获得荣誉</w:t>
      </w:r>
    </w:p>
    <w:p>
      <w:pPr>
        <w:widowControl/>
        <w:ind w:firstLine="160" w:firstLineChars="50"/>
        <w:jc w:val="left"/>
        <w:rPr>
          <w:rFonts w:hint="eastAsia" w:ascii="仿宋" w:hAnsi="仿宋" w:eastAsia="仿宋"/>
          <w:color w:val="002060"/>
          <w:sz w:val="32"/>
          <w:szCs w:val="32"/>
          <w:lang w:val="en-US" w:eastAsia="zh-CN"/>
        </w:rPr>
      </w:pPr>
    </w:p>
    <w:p>
      <w:pPr>
        <w:widowControl/>
        <w:ind w:firstLine="160" w:firstLineChars="50"/>
        <w:jc w:val="left"/>
        <w:rPr>
          <w:rFonts w:hint="eastAsia" w:ascii="仿宋" w:hAnsi="仿宋" w:eastAsia="仿宋"/>
          <w:color w:val="00206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2060"/>
          <w:sz w:val="32"/>
          <w:szCs w:val="32"/>
          <w:lang w:val="en-US" w:eastAsia="zh-CN"/>
        </w:rPr>
        <w:t>2.7 标准</w:t>
      </w:r>
    </w:p>
    <w:p>
      <w:pPr>
        <w:widowControl/>
        <w:ind w:firstLine="160" w:firstLineChars="50"/>
        <w:jc w:val="left"/>
        <w:rPr>
          <w:rFonts w:hint="eastAsia" w:ascii="仿宋" w:hAnsi="仿宋" w:eastAsia="仿宋"/>
          <w:color w:val="002060"/>
          <w:sz w:val="32"/>
          <w:szCs w:val="32"/>
          <w:lang w:val="en-US" w:eastAsia="zh-CN"/>
        </w:rPr>
      </w:pPr>
    </w:p>
    <w:p>
      <w:pPr>
        <w:widowControl/>
        <w:ind w:firstLine="160" w:firstLineChars="50"/>
        <w:jc w:val="left"/>
        <w:rPr>
          <w:rFonts w:hint="eastAsia" w:ascii="仿宋" w:hAnsi="仿宋" w:eastAsia="仿宋"/>
          <w:color w:val="00206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2060"/>
          <w:sz w:val="32"/>
          <w:szCs w:val="32"/>
          <w:lang w:val="en-US" w:eastAsia="zh-CN"/>
        </w:rPr>
        <w:t>2.8公益活动</w:t>
      </w:r>
    </w:p>
    <w:p>
      <w:pPr>
        <w:widowControl/>
        <w:ind w:firstLine="160" w:firstLineChars="50"/>
        <w:jc w:val="left"/>
        <w:rPr>
          <w:rFonts w:hint="eastAsia" w:ascii="仿宋" w:hAnsi="仿宋" w:eastAsia="仿宋"/>
          <w:color w:val="002060"/>
          <w:sz w:val="32"/>
          <w:szCs w:val="32"/>
          <w:lang w:val="en-US" w:eastAsia="zh-CN"/>
        </w:rPr>
      </w:pPr>
    </w:p>
    <w:p>
      <w:pPr>
        <w:widowControl/>
        <w:ind w:firstLine="160" w:firstLineChars="50"/>
        <w:jc w:val="left"/>
        <w:rPr>
          <w:rFonts w:hint="eastAsia" w:ascii="仿宋" w:hAnsi="仿宋" w:eastAsia="仿宋" w:cs="Times New Roman"/>
          <w:color w:val="00206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/>
          <w:color w:val="002060"/>
          <w:sz w:val="32"/>
          <w:szCs w:val="32"/>
          <w:lang w:val="en-US" w:eastAsia="zh-CN"/>
        </w:rPr>
        <w:t>2.9产品特色</w:t>
      </w:r>
      <w:r>
        <w:rPr>
          <w:rFonts w:hint="eastAsia"/>
        </w:rPr>
        <w:tab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3A08D3"/>
    <w:rsid w:val="203A0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widowControl/>
      <w:pBdr>
        <w:bottom w:val="single" w:color="2E75B5" w:themeColor="accent1" w:themeShade="BF" w:sz="12" w:space="1"/>
      </w:pBdr>
      <w:spacing w:before="600" w:after="80"/>
      <w:jc w:val="left"/>
      <w:outlineLvl w:val="0"/>
    </w:pPr>
    <w:rPr>
      <w:rFonts w:asciiTheme="majorHAnsi" w:hAnsiTheme="majorHAnsi" w:eastAsiaTheme="majorEastAsia" w:cstheme="majorBidi"/>
      <w:b/>
      <w:bCs/>
      <w:color w:val="2E75B6" w:themeColor="accent1" w:themeShade="BF"/>
      <w:kern w:val="0"/>
      <w:sz w:val="24"/>
      <w:szCs w:val="24"/>
      <w:lang w:eastAsia="en-US" w:bidi="en-US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WPSOffice手动目录 1"/>
    <w:qFormat/>
    <w:uiPriority w:val="0"/>
    <w:pPr>
      <w:ind w:leftChars="0"/>
    </w:pPr>
    <w:rPr>
      <w:rFonts w:asciiTheme="minorHAnsi" w:hAnsiTheme="minorHAnsi" w:eastAsiaTheme="minorEastAsia" w:cstheme="minorBidi"/>
      <w:sz w:val="20"/>
      <w:szCs w:val="20"/>
    </w:rPr>
  </w:style>
  <w:style w:type="paragraph" w:customStyle="1" w:styleId="6">
    <w:name w:val="WPSOffice手动目录 2"/>
    <w:qFormat/>
    <w:uiPriority w:val="0"/>
    <w:pPr>
      <w:ind w:leftChars="200"/>
    </w:pPr>
    <w:rPr>
      <w:rFonts w:asciiTheme="minorHAnsi" w:hAnsiTheme="minorHAnsi" w:eastAsiaTheme="minorEastAsia" w:cstheme="minorBidi"/>
      <w:sz w:val="20"/>
      <w:szCs w:val="20"/>
    </w:rPr>
  </w:style>
  <w:style w:type="paragraph" w:customStyle="1" w:styleId="7">
    <w:name w:val="TOC Heading"/>
    <w:basedOn w:val="2"/>
    <w:next w:val="1"/>
    <w:unhideWhenUsed/>
    <w:qFormat/>
    <w:uiPriority w:val="39"/>
    <w:pPr>
      <w:outlineLvl w:val="9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glossaryDocument" Target="glossary/document.xml"/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docParts>
    <w:docPart>
      <w:docPartPr>
        <w:name w:val="{df82b9ad-de0c-4188-8789-af7a898c94e4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df82b9ad-de0c-4188-8789-af7a898c94e4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562f34ad-2817-4099-8119-27f5f171bff5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562f34ad-2817-4099-8119-27f5f171bff5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c99867b2-7e98-4169-b2ad-435b994e7f24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c99867b2-7e98-4169-b2ad-435b994e7f24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466a080f-021b-4996-8a97-5d68cb34b943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466a080f-021b-4996-8a97-5d68cb34b943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ad3c2c8b-b1cb-4496-a3dc-3354db12f615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ad3c2c8b-b1cb-4496-a3dc-3354db12f615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77b5c2e9-ce38-4a69-ad77-1d62f9303b1d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77b5c2e9-ce38-4a69-ad77-1d62f9303b1d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1899040a-2f87-4460-a608-a50bd1986ef6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1899040a-2f87-4460-a608-a50bd1986ef6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ed29ce9f-402f-4713-8472-da5da3d76dba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ed29ce9f-402f-4713-8472-da5da3d76dba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6b49253f-8177-4909-b0b7-8abe64c02dc1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6b49253f-8177-4909-b0b7-8abe64c02dc1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e6db9bbb-4b34-427a-b076-6a81c4da2c3c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e6db9bbb-4b34-427a-b076-6a81c4da2c3c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dfc41ac9-5368-42b9-82dd-cd213a2c46d9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dfc41ac9-5368-42b9-82dd-cd213a2c46d9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compat>
    <w:useFELayout/>
    <w:splitPgBreakAndParaMark/>
    <w:compatSetting w:name="compatibilityMode" w:uri="http://schemas.microsoft.com/office/word" w:val="14"/>
  </w:compat>
  <w:rsids>
    <w:rsidRoot w:val="0000000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glossary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/>
</w:style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2019-11-05T08:43:00Z</dcterms:created>
  <dc:creator>JOY</dc:creator>
  <cp:lastModifiedBy>JOY</cp:lastModifiedBy>
  <dcterms:modified xsi:type="dcterms:W3CDTF">2019-11-05T08:45:01Z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